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403"/>
      </w:tblGrid>
      <w:tr w:rsidR="0064184B" w:rsidRPr="003C7E6F" w14:paraId="22CAAB1B" w14:textId="77777777" w:rsidTr="008044D4">
        <w:tc>
          <w:tcPr>
            <w:tcW w:w="9212" w:type="dxa"/>
            <w:gridSpan w:val="2"/>
          </w:tcPr>
          <w:p w14:paraId="69635542" w14:textId="77777777" w:rsidR="0064184B" w:rsidRPr="003C7E6F" w:rsidRDefault="0064184B" w:rsidP="008044D4">
            <w:pPr>
              <w:spacing w:line="360" w:lineRule="auto"/>
              <w:contextualSpacing/>
              <w:jc w:val="center"/>
              <w:rPr>
                <w:sz w:val="24"/>
                <w:szCs w:val="28"/>
                <w:lang w:val="en-GB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14FA3431" wp14:editId="5DB0EE60">
                  <wp:extent cx="1777853" cy="980757"/>
                  <wp:effectExtent l="19050" t="0" r="0" b="0"/>
                  <wp:docPr id="5" name="Obraz 1" descr="http://demon.ise.pw.edu.pl/images/headers/ise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emon.ise.pw.edu.pl/images/headers/ise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96" cy="982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8"/>
                <w:lang w:val="en-GB"/>
              </w:rPr>
              <w:t xml:space="preserve">                         </w:t>
            </w:r>
            <w:r>
              <w:rPr>
                <w:noProof/>
                <w:lang w:val="sv-SE" w:eastAsia="sv-SE"/>
              </w:rPr>
              <w:drawing>
                <wp:inline distT="0" distB="0" distL="0" distR="0" wp14:anchorId="67B5CA04" wp14:editId="4413DFEF">
                  <wp:extent cx="1899418" cy="1023315"/>
                  <wp:effectExtent l="19050" t="0" r="5582" b="0"/>
                  <wp:docPr id="6" name="Obraz 4" descr="https://europeanspallationsource.se/sites/default/files/ess_logo_frugal_blue_cmyk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uropeanspallationsource.se/sites/default/files/ess_logo_frugal_blue_cmyk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141" cy="1022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184B" w:rsidRPr="009E4DE1" w14:paraId="1F5BFEF0" w14:textId="77777777" w:rsidTr="008044D4">
        <w:tc>
          <w:tcPr>
            <w:tcW w:w="1809" w:type="dxa"/>
          </w:tcPr>
          <w:p w14:paraId="5412F463" w14:textId="77777777" w:rsidR="0064184B" w:rsidRDefault="0064184B" w:rsidP="008044D4">
            <w:pPr>
              <w:spacing w:line="360" w:lineRule="auto"/>
              <w:contextualSpacing/>
              <w:rPr>
                <w:rFonts w:cstheme="minorHAnsi"/>
                <w:sz w:val="28"/>
              </w:rPr>
            </w:pPr>
            <w:r w:rsidRPr="00CA5325">
              <w:rPr>
                <w:rFonts w:cstheme="minorHAnsi"/>
                <w:sz w:val="28"/>
                <w:lang w:val="en-US"/>
              </w:rPr>
              <w:t>Description</w:t>
            </w:r>
            <w:r>
              <w:rPr>
                <w:rFonts w:cstheme="minorHAnsi"/>
                <w:sz w:val="28"/>
              </w:rPr>
              <w:t>:</w:t>
            </w:r>
          </w:p>
        </w:tc>
        <w:tc>
          <w:tcPr>
            <w:tcW w:w="7403" w:type="dxa"/>
          </w:tcPr>
          <w:p w14:paraId="7636620A" w14:textId="77777777" w:rsidR="0064184B" w:rsidRPr="00B97071" w:rsidRDefault="0064184B" w:rsidP="0064184B">
            <w:pPr>
              <w:spacing w:line="360" w:lineRule="auto"/>
              <w:contextualSpacing/>
              <w:rPr>
                <w:b/>
                <w:sz w:val="40"/>
                <w:lang w:val="en-US"/>
              </w:rPr>
            </w:pPr>
            <w:r>
              <w:rPr>
                <w:sz w:val="24"/>
                <w:szCs w:val="28"/>
                <w:lang w:val="en-GB"/>
              </w:rPr>
              <w:t>This document describes the requirements of the LO RTM designed for ESS LLRF</w:t>
            </w:r>
          </w:p>
        </w:tc>
      </w:tr>
      <w:tr w:rsidR="0064184B" w:rsidRPr="00170092" w14:paraId="1A8673FD" w14:textId="77777777" w:rsidTr="008044D4">
        <w:tc>
          <w:tcPr>
            <w:tcW w:w="1809" w:type="dxa"/>
          </w:tcPr>
          <w:p w14:paraId="275006D8" w14:textId="77777777" w:rsidR="0064184B" w:rsidRPr="00CA5325" w:rsidRDefault="0064184B" w:rsidP="008044D4">
            <w:pPr>
              <w:spacing w:line="360" w:lineRule="auto"/>
              <w:contextualSpacing/>
              <w:rPr>
                <w:rFonts w:cstheme="minorHAnsi"/>
                <w:sz w:val="28"/>
                <w:lang w:val="en-US"/>
              </w:rPr>
            </w:pPr>
            <w:r>
              <w:rPr>
                <w:rFonts w:cstheme="minorHAnsi"/>
                <w:sz w:val="28"/>
                <w:lang w:val="en-US"/>
              </w:rPr>
              <w:t>Title:</w:t>
            </w:r>
          </w:p>
        </w:tc>
        <w:tc>
          <w:tcPr>
            <w:tcW w:w="7403" w:type="dxa"/>
          </w:tcPr>
          <w:p w14:paraId="44235526" w14:textId="77777777" w:rsidR="0064184B" w:rsidRPr="00170092" w:rsidRDefault="0064184B" w:rsidP="008044D4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40"/>
                <w:lang w:val="en-US"/>
              </w:rPr>
              <w:t>LO RTM Specification</w:t>
            </w:r>
          </w:p>
        </w:tc>
      </w:tr>
      <w:tr w:rsidR="0064184B" w:rsidRPr="00B97071" w14:paraId="614D766F" w14:textId="77777777" w:rsidTr="008044D4">
        <w:tc>
          <w:tcPr>
            <w:tcW w:w="9212" w:type="dxa"/>
            <w:gridSpan w:val="2"/>
          </w:tcPr>
          <w:p w14:paraId="331C7AF1" w14:textId="77777777" w:rsidR="0064184B" w:rsidRPr="00542550" w:rsidRDefault="0064184B" w:rsidP="008044D4">
            <w:pPr>
              <w:spacing w:line="360" w:lineRule="auto"/>
              <w:contextualSpacing/>
              <w:rPr>
                <w:sz w:val="28"/>
                <w:szCs w:val="28"/>
                <w:lang w:val="en-US"/>
              </w:rPr>
            </w:pPr>
          </w:p>
          <w:p w14:paraId="66A534B5" w14:textId="77777777" w:rsidR="0064184B" w:rsidRDefault="0064184B" w:rsidP="008044D4">
            <w:pPr>
              <w:spacing w:line="360" w:lineRule="auto"/>
              <w:contextualSpacing/>
              <w:rPr>
                <w:sz w:val="28"/>
                <w:szCs w:val="28"/>
                <w:lang w:val="en-GB"/>
              </w:rPr>
            </w:pPr>
          </w:p>
          <w:p w14:paraId="6AE3F6B1" w14:textId="77777777" w:rsidR="0064184B" w:rsidRDefault="0064184B" w:rsidP="008044D4">
            <w:pPr>
              <w:spacing w:line="360" w:lineRule="auto"/>
              <w:contextualSpacing/>
              <w:rPr>
                <w:sz w:val="28"/>
                <w:szCs w:val="28"/>
                <w:lang w:val="en-GB"/>
              </w:rPr>
            </w:pPr>
          </w:p>
          <w:p w14:paraId="467BD691" w14:textId="77777777" w:rsidR="0064184B" w:rsidRDefault="0064184B" w:rsidP="008044D4">
            <w:pPr>
              <w:spacing w:line="360" w:lineRule="auto"/>
              <w:contextualSpacing/>
              <w:rPr>
                <w:sz w:val="28"/>
                <w:szCs w:val="28"/>
                <w:lang w:val="en-GB"/>
              </w:rPr>
            </w:pPr>
          </w:p>
          <w:p w14:paraId="17E352AB" w14:textId="77777777" w:rsidR="0064184B" w:rsidRDefault="0064184B" w:rsidP="008044D4">
            <w:pPr>
              <w:spacing w:line="360" w:lineRule="auto"/>
              <w:contextualSpacing/>
              <w:rPr>
                <w:sz w:val="28"/>
                <w:szCs w:val="28"/>
                <w:lang w:val="en-GB"/>
              </w:rPr>
            </w:pPr>
          </w:p>
          <w:p w14:paraId="06E7235F" w14:textId="77777777" w:rsidR="0064184B" w:rsidRDefault="0064184B" w:rsidP="008044D4">
            <w:pPr>
              <w:spacing w:line="360" w:lineRule="auto"/>
              <w:contextualSpacing/>
              <w:rPr>
                <w:sz w:val="28"/>
                <w:szCs w:val="28"/>
                <w:lang w:val="en-GB"/>
              </w:rPr>
            </w:pPr>
          </w:p>
          <w:p w14:paraId="6C449E4B" w14:textId="77777777" w:rsidR="0064184B" w:rsidRPr="00CA5325" w:rsidRDefault="0064184B" w:rsidP="008044D4">
            <w:pPr>
              <w:spacing w:line="360" w:lineRule="auto"/>
              <w:contextualSpacing/>
              <w:rPr>
                <w:sz w:val="28"/>
                <w:szCs w:val="28"/>
                <w:lang w:val="en-GB"/>
              </w:rPr>
            </w:pPr>
          </w:p>
          <w:p w14:paraId="1F799896" w14:textId="77777777" w:rsidR="0064184B" w:rsidRDefault="0064184B" w:rsidP="008044D4">
            <w:pPr>
              <w:spacing w:line="360" w:lineRule="auto"/>
              <w:contextualSpacing/>
              <w:rPr>
                <w:sz w:val="28"/>
                <w:szCs w:val="28"/>
                <w:lang w:val="en-GB"/>
              </w:rPr>
            </w:pPr>
          </w:p>
          <w:p w14:paraId="16DF775B" w14:textId="77777777" w:rsidR="0064184B" w:rsidRDefault="0064184B" w:rsidP="008044D4">
            <w:pPr>
              <w:spacing w:line="360" w:lineRule="auto"/>
              <w:contextualSpacing/>
              <w:rPr>
                <w:sz w:val="28"/>
                <w:szCs w:val="28"/>
                <w:lang w:val="en-GB"/>
              </w:rPr>
            </w:pPr>
          </w:p>
          <w:p w14:paraId="15F28EC4" w14:textId="77777777" w:rsidR="0064184B" w:rsidRDefault="0064184B" w:rsidP="008044D4">
            <w:pPr>
              <w:spacing w:line="360" w:lineRule="auto"/>
              <w:contextualSpacing/>
              <w:rPr>
                <w:sz w:val="28"/>
                <w:szCs w:val="28"/>
                <w:lang w:val="en-GB"/>
              </w:rPr>
            </w:pPr>
          </w:p>
          <w:p w14:paraId="155BAB3B" w14:textId="77777777" w:rsidR="0064184B" w:rsidRPr="00CA5325" w:rsidRDefault="0064184B" w:rsidP="008044D4">
            <w:pPr>
              <w:spacing w:line="360" w:lineRule="auto"/>
              <w:contextualSpacing/>
              <w:rPr>
                <w:sz w:val="28"/>
                <w:szCs w:val="28"/>
                <w:lang w:val="en-GB"/>
              </w:rPr>
            </w:pPr>
          </w:p>
          <w:p w14:paraId="78C4A87C" w14:textId="77777777" w:rsidR="0064184B" w:rsidRDefault="0064184B" w:rsidP="008044D4">
            <w:pPr>
              <w:spacing w:line="360" w:lineRule="auto"/>
              <w:contextualSpacing/>
              <w:rPr>
                <w:lang w:val="en-GB"/>
              </w:rPr>
            </w:pPr>
          </w:p>
          <w:p w14:paraId="2B8083C6" w14:textId="77777777" w:rsidR="0064184B" w:rsidRPr="0089315F" w:rsidRDefault="0064184B" w:rsidP="008044D4">
            <w:pPr>
              <w:spacing w:line="360" w:lineRule="auto"/>
              <w:contextualSpacing/>
              <w:rPr>
                <w:lang w:val="en-GB"/>
              </w:rPr>
            </w:pPr>
          </w:p>
          <w:p w14:paraId="7C4C1DF7" w14:textId="77777777" w:rsidR="0064184B" w:rsidRPr="00CA5325" w:rsidRDefault="0064184B" w:rsidP="008044D4">
            <w:pPr>
              <w:spacing w:line="360" w:lineRule="auto"/>
              <w:contextualSpacing/>
              <w:rPr>
                <w:sz w:val="28"/>
                <w:szCs w:val="28"/>
                <w:lang w:val="en-GB"/>
              </w:rPr>
            </w:pPr>
          </w:p>
          <w:p w14:paraId="0F26812C" w14:textId="77777777" w:rsidR="0064184B" w:rsidRDefault="0064184B" w:rsidP="008044D4">
            <w:pPr>
              <w:spacing w:line="360" w:lineRule="auto"/>
              <w:contextualSpacing/>
              <w:rPr>
                <w:sz w:val="28"/>
                <w:szCs w:val="28"/>
                <w:lang w:val="en-GB"/>
              </w:rPr>
            </w:pPr>
          </w:p>
          <w:p w14:paraId="533632F3" w14:textId="77777777" w:rsidR="0064184B" w:rsidRPr="00B97071" w:rsidRDefault="0064184B" w:rsidP="008044D4">
            <w:pPr>
              <w:spacing w:line="360" w:lineRule="auto"/>
              <w:contextualSpacing/>
              <w:rPr>
                <w:sz w:val="28"/>
                <w:szCs w:val="28"/>
                <w:lang w:val="en-GB"/>
              </w:rPr>
            </w:pPr>
          </w:p>
        </w:tc>
      </w:tr>
      <w:tr w:rsidR="0064184B" w:rsidRPr="00B97071" w14:paraId="538898B1" w14:textId="77777777" w:rsidTr="008044D4">
        <w:tc>
          <w:tcPr>
            <w:tcW w:w="1809" w:type="dxa"/>
          </w:tcPr>
          <w:p w14:paraId="73C55836" w14:textId="77777777" w:rsidR="0064184B" w:rsidRPr="00A96CEC" w:rsidRDefault="0064184B" w:rsidP="008044D4">
            <w:pPr>
              <w:spacing w:line="360" w:lineRule="auto"/>
              <w:contextualSpacing/>
              <w:rPr>
                <w:b/>
                <w:sz w:val="40"/>
                <w:lang w:val="en-US"/>
              </w:rPr>
            </w:pPr>
            <w:r w:rsidRPr="00A96CEC">
              <w:rPr>
                <w:rFonts w:cstheme="minorHAnsi"/>
                <w:sz w:val="28"/>
                <w:lang w:val="en-US"/>
              </w:rPr>
              <w:t>Authors:</w:t>
            </w:r>
          </w:p>
        </w:tc>
        <w:tc>
          <w:tcPr>
            <w:tcW w:w="7403" w:type="dxa"/>
          </w:tcPr>
          <w:p w14:paraId="74D6124A" w14:textId="4864D739" w:rsidR="0064184B" w:rsidRPr="00B97071" w:rsidRDefault="007B4103" w:rsidP="008044D4">
            <w:pPr>
              <w:spacing w:line="360" w:lineRule="auto"/>
              <w:contextualSpacing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 xml:space="preserve"> Igor Rutkowski</w:t>
            </w:r>
          </w:p>
        </w:tc>
      </w:tr>
      <w:tr w:rsidR="0064184B" w:rsidRPr="00B97071" w14:paraId="7FB6E435" w14:textId="77777777" w:rsidTr="008044D4">
        <w:tc>
          <w:tcPr>
            <w:tcW w:w="1809" w:type="dxa"/>
          </w:tcPr>
          <w:p w14:paraId="3A56A939" w14:textId="77777777" w:rsidR="0064184B" w:rsidRPr="00A96CEC" w:rsidRDefault="0064184B" w:rsidP="008044D4">
            <w:pPr>
              <w:spacing w:line="360" w:lineRule="auto"/>
              <w:contextualSpacing/>
              <w:rPr>
                <w:b/>
                <w:sz w:val="40"/>
                <w:lang w:val="en-US"/>
              </w:rPr>
            </w:pPr>
            <w:r w:rsidRPr="00A96CEC">
              <w:rPr>
                <w:rFonts w:cstheme="minorHAnsi"/>
                <w:sz w:val="28"/>
                <w:lang w:val="en-US"/>
              </w:rPr>
              <w:t>Co Authors:</w:t>
            </w:r>
          </w:p>
        </w:tc>
        <w:tc>
          <w:tcPr>
            <w:tcW w:w="7403" w:type="dxa"/>
          </w:tcPr>
          <w:p w14:paraId="29A6D144" w14:textId="5FA1835E" w:rsidR="0064184B" w:rsidRPr="00B97071" w:rsidRDefault="007B4103" w:rsidP="008044D4">
            <w:pPr>
              <w:spacing w:line="360" w:lineRule="auto"/>
              <w:contextualSpacing/>
              <w:rPr>
                <w:rFonts w:cstheme="minorHAnsi"/>
                <w:sz w:val="28"/>
              </w:rPr>
            </w:pPr>
            <w:r w:rsidRPr="00B97071">
              <w:rPr>
                <w:rFonts w:cstheme="minorHAnsi"/>
                <w:sz w:val="28"/>
              </w:rPr>
              <w:t>Maciej Grzegrzółka</w:t>
            </w:r>
          </w:p>
        </w:tc>
      </w:tr>
      <w:tr w:rsidR="0064184B" w:rsidRPr="00B97071" w14:paraId="7ECCD4FF" w14:textId="77777777" w:rsidTr="008044D4">
        <w:tc>
          <w:tcPr>
            <w:tcW w:w="1809" w:type="dxa"/>
          </w:tcPr>
          <w:p w14:paraId="265DC289" w14:textId="77777777" w:rsidR="0064184B" w:rsidRPr="00A96CEC" w:rsidRDefault="0064184B" w:rsidP="008044D4">
            <w:pPr>
              <w:spacing w:line="360" w:lineRule="auto"/>
              <w:contextualSpacing/>
              <w:rPr>
                <w:rFonts w:cstheme="minorHAnsi"/>
                <w:sz w:val="28"/>
                <w:lang w:val="en-US"/>
              </w:rPr>
            </w:pPr>
            <w:r w:rsidRPr="00A96CEC">
              <w:rPr>
                <w:rFonts w:cstheme="minorHAnsi"/>
                <w:sz w:val="28"/>
                <w:lang w:val="en-US"/>
              </w:rPr>
              <w:t>Version:</w:t>
            </w:r>
          </w:p>
        </w:tc>
        <w:tc>
          <w:tcPr>
            <w:tcW w:w="7403" w:type="dxa"/>
          </w:tcPr>
          <w:p w14:paraId="75FCD037" w14:textId="36177CC6" w:rsidR="0064184B" w:rsidRPr="00B97071" w:rsidRDefault="00785727" w:rsidP="00010BEE">
            <w:pPr>
              <w:spacing w:line="360" w:lineRule="auto"/>
              <w:contextualSpacing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1.</w:t>
            </w:r>
            <w:r w:rsidR="00010BEE">
              <w:rPr>
                <w:rFonts w:cstheme="minorHAnsi"/>
                <w:sz w:val="28"/>
              </w:rPr>
              <w:t>4</w:t>
            </w:r>
          </w:p>
        </w:tc>
      </w:tr>
      <w:tr w:rsidR="0064184B" w:rsidRPr="00B97071" w14:paraId="7EAF309E" w14:textId="77777777" w:rsidTr="008044D4">
        <w:tc>
          <w:tcPr>
            <w:tcW w:w="1809" w:type="dxa"/>
          </w:tcPr>
          <w:p w14:paraId="13144721" w14:textId="77777777" w:rsidR="0064184B" w:rsidRPr="00A96CEC" w:rsidRDefault="0064184B" w:rsidP="008044D4">
            <w:pPr>
              <w:spacing w:line="360" w:lineRule="auto"/>
              <w:contextualSpacing/>
              <w:rPr>
                <w:rFonts w:cstheme="minorHAnsi"/>
                <w:sz w:val="28"/>
                <w:lang w:val="en-US"/>
              </w:rPr>
            </w:pPr>
            <w:r w:rsidRPr="00A96CEC">
              <w:rPr>
                <w:rFonts w:cstheme="minorHAnsi"/>
                <w:sz w:val="28"/>
                <w:lang w:val="en-US"/>
              </w:rPr>
              <w:t>Date:</w:t>
            </w:r>
          </w:p>
        </w:tc>
        <w:tc>
          <w:tcPr>
            <w:tcW w:w="7403" w:type="dxa"/>
          </w:tcPr>
          <w:p w14:paraId="0BF986A5" w14:textId="19350853" w:rsidR="0064184B" w:rsidRPr="00B97071" w:rsidRDefault="00010BEE" w:rsidP="000A6F5F">
            <w:pPr>
              <w:spacing w:line="360" w:lineRule="auto"/>
              <w:contextualSpacing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10</w:t>
            </w:r>
            <w:r w:rsidR="0064184B">
              <w:rPr>
                <w:rFonts w:cstheme="minorHAnsi"/>
                <w:sz w:val="28"/>
              </w:rPr>
              <w:t>.0</w:t>
            </w:r>
            <w:r w:rsidR="000A6F5F">
              <w:rPr>
                <w:rFonts w:cstheme="minorHAnsi"/>
                <w:sz w:val="28"/>
              </w:rPr>
              <w:t>2</w:t>
            </w:r>
            <w:r w:rsidR="00216F88">
              <w:rPr>
                <w:rFonts w:cstheme="minorHAnsi"/>
                <w:sz w:val="28"/>
              </w:rPr>
              <w:t>.2017</w:t>
            </w:r>
          </w:p>
        </w:tc>
      </w:tr>
    </w:tbl>
    <w:p w14:paraId="21E924F2" w14:textId="77777777" w:rsidR="0064184B" w:rsidRDefault="0064184B" w:rsidP="0064184B">
      <w:pPr>
        <w:pStyle w:val="ListParagraph"/>
        <w:spacing w:after="0" w:line="360" w:lineRule="auto"/>
        <w:ind w:left="360"/>
        <w:rPr>
          <w:b/>
          <w:sz w:val="32"/>
          <w:szCs w:val="24"/>
          <w:lang w:val="en-US"/>
        </w:rPr>
      </w:pPr>
    </w:p>
    <w:p w14:paraId="083B2206" w14:textId="77777777" w:rsidR="008E1587" w:rsidRPr="00FD2B9A" w:rsidRDefault="008E1587" w:rsidP="005C2312">
      <w:pPr>
        <w:pStyle w:val="ListParagraph"/>
        <w:numPr>
          <w:ilvl w:val="0"/>
          <w:numId w:val="1"/>
        </w:numPr>
        <w:spacing w:after="0" w:line="360" w:lineRule="auto"/>
        <w:rPr>
          <w:b/>
          <w:sz w:val="32"/>
          <w:szCs w:val="24"/>
          <w:lang w:val="en-US"/>
        </w:rPr>
      </w:pPr>
      <w:r w:rsidRPr="00FD2B9A">
        <w:rPr>
          <w:b/>
          <w:sz w:val="32"/>
          <w:szCs w:val="24"/>
          <w:lang w:val="en-US"/>
        </w:rPr>
        <w:lastRenderedPageBreak/>
        <w:t>General description</w:t>
      </w:r>
    </w:p>
    <w:p w14:paraId="5F94E5F1" w14:textId="77777777" w:rsidR="008E1587" w:rsidRDefault="00CA5325" w:rsidP="00B425E2">
      <w:pPr>
        <w:spacing w:after="0" w:line="360" w:lineRule="auto"/>
        <w:contextualSpacing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</w:t>
      </w:r>
      <w:r w:rsidR="008E1587" w:rsidRPr="008E1587">
        <w:rPr>
          <w:sz w:val="24"/>
          <w:szCs w:val="24"/>
          <w:lang w:val="en-US"/>
        </w:rPr>
        <w:t>LO RTM module will be responsible for generation</w:t>
      </w:r>
      <w:r w:rsidR="00541BD5">
        <w:rPr>
          <w:sz w:val="24"/>
          <w:szCs w:val="24"/>
          <w:lang w:val="en-US"/>
        </w:rPr>
        <w:t xml:space="preserve"> and distribution of</w:t>
      </w:r>
      <w:r w:rsidR="008E1587" w:rsidRPr="008E1587">
        <w:rPr>
          <w:sz w:val="24"/>
          <w:szCs w:val="24"/>
          <w:lang w:val="en-US"/>
        </w:rPr>
        <w:t xml:space="preserve"> LO and</w:t>
      </w:r>
      <w:r>
        <w:rPr>
          <w:sz w:val="24"/>
          <w:szCs w:val="24"/>
          <w:lang w:val="en-US"/>
        </w:rPr>
        <w:t xml:space="preserve"> </w:t>
      </w:r>
      <w:r w:rsidR="008E1587" w:rsidRPr="008E1587">
        <w:rPr>
          <w:sz w:val="24"/>
          <w:szCs w:val="24"/>
          <w:lang w:val="en-US"/>
        </w:rPr>
        <w:t>clock signal</w:t>
      </w:r>
      <w:r w:rsidR="00212615">
        <w:rPr>
          <w:sz w:val="24"/>
          <w:szCs w:val="24"/>
          <w:lang w:val="en-US"/>
        </w:rPr>
        <w:t>s</w:t>
      </w:r>
      <w:r w:rsidR="00541BD5">
        <w:rPr>
          <w:sz w:val="24"/>
          <w:szCs w:val="24"/>
          <w:lang w:val="en-US"/>
        </w:rPr>
        <w:t xml:space="preserve"> based on </w:t>
      </w:r>
      <w:r>
        <w:rPr>
          <w:sz w:val="24"/>
          <w:szCs w:val="24"/>
          <w:lang w:val="en-US"/>
        </w:rPr>
        <w:t xml:space="preserve">an </w:t>
      </w:r>
      <w:r w:rsidR="00541BD5">
        <w:rPr>
          <w:sz w:val="24"/>
          <w:szCs w:val="24"/>
          <w:lang w:val="en-US"/>
        </w:rPr>
        <w:t>externally fed reference signal.</w:t>
      </w:r>
    </w:p>
    <w:p w14:paraId="6E463D5E" w14:textId="61906D68" w:rsidR="00541BD5" w:rsidRDefault="00542550" w:rsidP="00B425E2">
      <w:pPr>
        <w:spacing w:after="0" w:line="360" w:lineRule="auto"/>
        <w:contextualSpacing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m</w:t>
      </w:r>
      <w:r w:rsidR="00541BD5">
        <w:rPr>
          <w:sz w:val="24"/>
          <w:szCs w:val="24"/>
          <w:lang w:val="en-US"/>
        </w:rPr>
        <w:t xml:space="preserve">odule will be designed as </w:t>
      </w:r>
      <w:r>
        <w:rPr>
          <w:sz w:val="24"/>
          <w:szCs w:val="24"/>
          <w:lang w:val="en-US"/>
        </w:rPr>
        <w:t xml:space="preserve">an </w:t>
      </w:r>
      <w:r w:rsidR="00541BD5">
        <w:rPr>
          <w:sz w:val="24"/>
          <w:szCs w:val="24"/>
          <w:lang w:val="en-US"/>
        </w:rPr>
        <w:t>RTM module compliant with</w:t>
      </w:r>
      <w:r w:rsidR="00B425E2">
        <w:rPr>
          <w:sz w:val="24"/>
          <w:szCs w:val="24"/>
          <w:lang w:val="en-US"/>
        </w:rPr>
        <w:t xml:space="preserve"> the</w:t>
      </w:r>
      <w:r w:rsidR="00541BD5">
        <w:rPr>
          <w:sz w:val="24"/>
          <w:szCs w:val="24"/>
          <w:lang w:val="en-US"/>
        </w:rPr>
        <w:t xml:space="preserve"> MTCA.4 standard. It</w:t>
      </w:r>
      <w:r w:rsidR="00B425E2">
        <w:rPr>
          <w:sz w:val="24"/>
          <w:szCs w:val="24"/>
          <w:lang w:val="en-US"/>
        </w:rPr>
        <w:t> </w:t>
      </w:r>
      <w:r w:rsidR="009E4DE1">
        <w:rPr>
          <w:sz w:val="24"/>
          <w:szCs w:val="24"/>
          <w:lang w:val="en-US"/>
        </w:rPr>
        <w:t>shall</w:t>
      </w:r>
      <w:r>
        <w:rPr>
          <w:sz w:val="24"/>
          <w:szCs w:val="24"/>
          <w:lang w:val="en-US"/>
        </w:rPr>
        <w:t xml:space="preserve"> </w:t>
      </w:r>
      <w:r w:rsidR="00541BD5">
        <w:rPr>
          <w:sz w:val="24"/>
          <w:szCs w:val="24"/>
          <w:lang w:val="en-US"/>
        </w:rPr>
        <w:t>wor</w:t>
      </w:r>
      <w:r w:rsidR="00615951">
        <w:rPr>
          <w:sz w:val="24"/>
          <w:szCs w:val="24"/>
          <w:lang w:val="en-US"/>
        </w:rPr>
        <w:t xml:space="preserve">k together with </w:t>
      </w:r>
      <w:r w:rsidR="006F68A2">
        <w:rPr>
          <w:sz w:val="24"/>
          <w:szCs w:val="24"/>
          <w:lang w:val="en-US"/>
        </w:rPr>
        <w:t xml:space="preserve">the </w:t>
      </w:r>
      <w:r w:rsidR="00615951">
        <w:rPr>
          <w:sz w:val="24"/>
          <w:szCs w:val="24"/>
          <w:lang w:val="en-US"/>
        </w:rPr>
        <w:t>"RTM carrier"</w:t>
      </w:r>
      <w:r w:rsidR="00541BD5">
        <w:rPr>
          <w:sz w:val="24"/>
          <w:szCs w:val="24"/>
          <w:lang w:val="en-US"/>
        </w:rPr>
        <w:t xml:space="preserve"> AMC module designed by PEG. If </w:t>
      </w:r>
      <w:r w:rsidRPr="00542550">
        <w:rPr>
          <w:sz w:val="24"/>
          <w:szCs w:val="24"/>
          <w:lang w:val="en-US"/>
        </w:rPr>
        <w:t>necessary</w:t>
      </w:r>
      <w:r w:rsidR="00541BD5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 xml:space="preserve">the </w:t>
      </w:r>
      <w:r w:rsidR="00541BD5">
        <w:rPr>
          <w:sz w:val="24"/>
          <w:szCs w:val="24"/>
          <w:lang w:val="en-US"/>
        </w:rPr>
        <w:t xml:space="preserve">module will </w:t>
      </w:r>
      <w:r>
        <w:rPr>
          <w:sz w:val="24"/>
          <w:szCs w:val="24"/>
          <w:lang w:val="en-US"/>
        </w:rPr>
        <w:t>be full-size.</w:t>
      </w:r>
      <w:r w:rsidR="00541BD5">
        <w:rPr>
          <w:sz w:val="24"/>
          <w:szCs w:val="24"/>
          <w:lang w:val="en-US"/>
        </w:rPr>
        <w:t xml:space="preserve"> </w:t>
      </w:r>
    </w:p>
    <w:p w14:paraId="17AD31CB" w14:textId="77777777" w:rsidR="00B97071" w:rsidRDefault="00B97071" w:rsidP="005C2312">
      <w:pPr>
        <w:spacing w:after="0"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14:paraId="6A5BE8EC" w14:textId="77777777" w:rsidR="00457241" w:rsidRPr="00FD2B9A" w:rsidRDefault="00541BD5" w:rsidP="005C2312">
      <w:pPr>
        <w:pStyle w:val="ListParagraph"/>
        <w:numPr>
          <w:ilvl w:val="0"/>
          <w:numId w:val="1"/>
        </w:numPr>
        <w:spacing w:after="0" w:line="360" w:lineRule="auto"/>
        <w:rPr>
          <w:b/>
          <w:sz w:val="32"/>
          <w:szCs w:val="24"/>
          <w:lang w:val="en-US"/>
        </w:rPr>
      </w:pPr>
      <w:r w:rsidRPr="00FD2B9A">
        <w:rPr>
          <w:b/>
          <w:sz w:val="32"/>
          <w:szCs w:val="24"/>
          <w:lang w:val="en-US"/>
        </w:rPr>
        <w:lastRenderedPageBreak/>
        <w:t xml:space="preserve">Functional </w:t>
      </w:r>
      <w:r w:rsidR="00986811" w:rsidRPr="00FD2B9A">
        <w:rPr>
          <w:b/>
          <w:sz w:val="32"/>
          <w:szCs w:val="24"/>
          <w:lang w:val="en-US"/>
        </w:rPr>
        <w:t>specification</w:t>
      </w:r>
    </w:p>
    <w:p w14:paraId="63039E11" w14:textId="77777777" w:rsidR="00541BD5" w:rsidRPr="00541BD5" w:rsidRDefault="00C2360E" w:rsidP="005C2312">
      <w:pPr>
        <w:spacing w:after="0" w:line="360" w:lineRule="auto"/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</w:t>
      </w:r>
      <w:r w:rsidR="00541BD5">
        <w:rPr>
          <w:sz w:val="24"/>
          <w:szCs w:val="24"/>
          <w:lang w:val="en-US"/>
        </w:rPr>
        <w:t xml:space="preserve">LO RTM module should fulfill </w:t>
      </w:r>
      <w:r>
        <w:rPr>
          <w:sz w:val="24"/>
          <w:szCs w:val="24"/>
          <w:lang w:val="en-US"/>
        </w:rPr>
        <w:t xml:space="preserve">the </w:t>
      </w:r>
      <w:r w:rsidR="00541BD5">
        <w:rPr>
          <w:sz w:val="24"/>
          <w:szCs w:val="24"/>
          <w:lang w:val="en-US"/>
        </w:rPr>
        <w:t xml:space="preserve">following </w:t>
      </w:r>
      <w:r w:rsidR="00E772D6">
        <w:rPr>
          <w:sz w:val="24"/>
          <w:szCs w:val="24"/>
          <w:lang w:val="en-US"/>
        </w:rPr>
        <w:t xml:space="preserve">functional </w:t>
      </w:r>
      <w:r w:rsidR="00541BD5">
        <w:rPr>
          <w:sz w:val="24"/>
          <w:szCs w:val="24"/>
          <w:lang w:val="en-US"/>
        </w:rPr>
        <w:t>requirements:</w:t>
      </w:r>
    </w:p>
    <w:p w14:paraId="1CD3E771" w14:textId="4BF9E543" w:rsidR="00457241" w:rsidRPr="008E1587" w:rsidRDefault="007B4103" w:rsidP="005C2312">
      <w:pPr>
        <w:pStyle w:val="ListParagraph"/>
        <w:numPr>
          <w:ilvl w:val="0"/>
          <w:numId w:val="4"/>
        </w:numPr>
        <w:spacing w:after="0"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</w:t>
      </w:r>
      <w:r w:rsidR="00541BD5">
        <w:rPr>
          <w:sz w:val="24"/>
          <w:szCs w:val="24"/>
          <w:lang w:val="en-US"/>
        </w:rPr>
        <w:t>he mo</w:t>
      </w:r>
      <w:r w:rsidR="008E1587" w:rsidRPr="008E1587">
        <w:rPr>
          <w:sz w:val="24"/>
          <w:szCs w:val="24"/>
          <w:lang w:val="en-US"/>
        </w:rPr>
        <w:t xml:space="preserve">dule </w:t>
      </w:r>
      <w:r w:rsidR="00130284">
        <w:rPr>
          <w:sz w:val="24"/>
          <w:szCs w:val="24"/>
          <w:lang w:val="en-US"/>
        </w:rPr>
        <w:t>must</w:t>
      </w:r>
      <w:r w:rsidR="008E1587" w:rsidRPr="008E1587">
        <w:rPr>
          <w:sz w:val="24"/>
          <w:szCs w:val="24"/>
          <w:lang w:val="en-US"/>
        </w:rPr>
        <w:t xml:space="preserve"> be compliant with</w:t>
      </w:r>
      <w:r w:rsidR="00C2360E">
        <w:rPr>
          <w:sz w:val="24"/>
          <w:szCs w:val="24"/>
          <w:lang w:val="en-US"/>
        </w:rPr>
        <w:t xml:space="preserve"> the</w:t>
      </w:r>
      <w:r w:rsidR="008E1587" w:rsidRPr="008E1587">
        <w:rPr>
          <w:sz w:val="24"/>
          <w:szCs w:val="24"/>
          <w:lang w:val="en-US"/>
        </w:rPr>
        <w:t xml:space="preserve"> MTCA.4</w:t>
      </w:r>
      <w:r w:rsidR="00457241" w:rsidRPr="008E1587">
        <w:rPr>
          <w:sz w:val="24"/>
          <w:szCs w:val="24"/>
          <w:lang w:val="en-US"/>
        </w:rPr>
        <w:t xml:space="preserve"> RTM </w:t>
      </w:r>
      <w:r w:rsidR="008E1587" w:rsidRPr="008E1587">
        <w:rPr>
          <w:sz w:val="24"/>
          <w:szCs w:val="24"/>
          <w:lang w:val="en-US"/>
        </w:rPr>
        <w:t>specification</w:t>
      </w:r>
      <w:r>
        <w:rPr>
          <w:sz w:val="24"/>
          <w:szCs w:val="24"/>
          <w:lang w:val="en-US"/>
        </w:rPr>
        <w:t>,</w:t>
      </w:r>
    </w:p>
    <w:p w14:paraId="086297CC" w14:textId="5B9BB3B0" w:rsidR="00457241" w:rsidRPr="008E1587" w:rsidRDefault="007B4103" w:rsidP="005C2312">
      <w:pPr>
        <w:pStyle w:val="ListParagraph"/>
        <w:numPr>
          <w:ilvl w:val="0"/>
          <w:numId w:val="4"/>
        </w:numPr>
        <w:spacing w:after="0"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</w:t>
      </w:r>
      <w:r w:rsidR="00541BD5">
        <w:rPr>
          <w:sz w:val="24"/>
          <w:szCs w:val="24"/>
          <w:lang w:val="en-US"/>
        </w:rPr>
        <w:t xml:space="preserve">he module can </w:t>
      </w:r>
      <w:r w:rsidR="00C2360E">
        <w:rPr>
          <w:sz w:val="24"/>
          <w:szCs w:val="24"/>
          <w:lang w:val="en-US"/>
        </w:rPr>
        <w:t>be mid-size or full-size</w:t>
      </w:r>
      <w:r>
        <w:rPr>
          <w:sz w:val="24"/>
          <w:szCs w:val="24"/>
          <w:lang w:val="en-US"/>
        </w:rPr>
        <w:t>,</w:t>
      </w:r>
    </w:p>
    <w:p w14:paraId="496613FF" w14:textId="3A3B0D76" w:rsidR="00457241" w:rsidRDefault="007B4103" w:rsidP="005C2312">
      <w:pPr>
        <w:pStyle w:val="ListParagraph"/>
        <w:numPr>
          <w:ilvl w:val="0"/>
          <w:numId w:val="4"/>
        </w:numPr>
        <w:spacing w:after="0"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</w:t>
      </w:r>
      <w:r w:rsidR="00541BD5">
        <w:rPr>
          <w:sz w:val="24"/>
          <w:szCs w:val="24"/>
          <w:lang w:val="en-US"/>
        </w:rPr>
        <w:t xml:space="preserve">he module </w:t>
      </w:r>
      <w:r w:rsidR="00130284">
        <w:rPr>
          <w:sz w:val="24"/>
          <w:szCs w:val="24"/>
          <w:lang w:val="en-US"/>
        </w:rPr>
        <w:t>shall</w:t>
      </w:r>
      <w:r w:rsidR="00541BD5">
        <w:rPr>
          <w:sz w:val="24"/>
          <w:szCs w:val="24"/>
          <w:lang w:val="en-US"/>
        </w:rPr>
        <w:t xml:space="preserve"> provide </w:t>
      </w:r>
      <w:r w:rsidR="00E772D6">
        <w:rPr>
          <w:sz w:val="24"/>
          <w:szCs w:val="24"/>
          <w:lang w:val="en-US"/>
        </w:rPr>
        <w:t>4</w:t>
      </w:r>
      <w:r w:rsidR="00541BD5">
        <w:rPr>
          <w:sz w:val="24"/>
          <w:szCs w:val="24"/>
          <w:lang w:val="en-US"/>
        </w:rPr>
        <w:t xml:space="preserve"> LO outputs</w:t>
      </w:r>
      <w:r>
        <w:rPr>
          <w:sz w:val="24"/>
          <w:szCs w:val="24"/>
          <w:lang w:val="en-US"/>
        </w:rPr>
        <w:t>,</w:t>
      </w:r>
    </w:p>
    <w:p w14:paraId="6C1A01E3" w14:textId="5D8AF1E3" w:rsidR="003D1BA7" w:rsidRPr="008E1587" w:rsidRDefault="007B4103" w:rsidP="005C2312">
      <w:pPr>
        <w:pStyle w:val="ListParagraph"/>
        <w:numPr>
          <w:ilvl w:val="0"/>
          <w:numId w:val="4"/>
        </w:numPr>
        <w:spacing w:after="0"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</w:t>
      </w:r>
      <w:r w:rsidR="003D1BA7">
        <w:rPr>
          <w:sz w:val="24"/>
          <w:szCs w:val="24"/>
          <w:lang w:val="en-US"/>
        </w:rPr>
        <w:t xml:space="preserve">he module shall synthesis the LO signal using </w:t>
      </w:r>
      <w:r w:rsidR="0065425C">
        <w:rPr>
          <w:sz w:val="24"/>
          <w:szCs w:val="24"/>
          <w:lang w:val="en-US"/>
        </w:rPr>
        <w:t xml:space="preserve">direct analog synthesis </w:t>
      </w:r>
      <w:r w:rsidR="003D1BA7">
        <w:rPr>
          <w:sz w:val="24"/>
          <w:szCs w:val="24"/>
          <w:lang w:val="en-US"/>
        </w:rPr>
        <w:t>scheme</w:t>
      </w:r>
      <w:r>
        <w:rPr>
          <w:sz w:val="24"/>
          <w:szCs w:val="24"/>
          <w:lang w:val="en-US"/>
        </w:rPr>
        <w:t>,</w:t>
      </w:r>
    </w:p>
    <w:p w14:paraId="3CC76304" w14:textId="0219BD90" w:rsidR="00E13C6E" w:rsidRPr="008E1587" w:rsidRDefault="007B4103" w:rsidP="00E13C6E">
      <w:pPr>
        <w:pStyle w:val="ListParagraph"/>
        <w:numPr>
          <w:ilvl w:val="0"/>
          <w:numId w:val="4"/>
        </w:numPr>
        <w:spacing w:after="0"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</w:t>
      </w:r>
      <w:r w:rsidR="00541BD5">
        <w:rPr>
          <w:sz w:val="24"/>
          <w:szCs w:val="24"/>
          <w:lang w:val="en-US"/>
        </w:rPr>
        <w:t xml:space="preserve">he module </w:t>
      </w:r>
      <w:r w:rsidR="00130284">
        <w:rPr>
          <w:sz w:val="24"/>
          <w:szCs w:val="24"/>
          <w:lang w:val="en-US"/>
        </w:rPr>
        <w:t xml:space="preserve">shall </w:t>
      </w:r>
      <w:r w:rsidR="00541BD5">
        <w:rPr>
          <w:sz w:val="24"/>
          <w:szCs w:val="24"/>
          <w:lang w:val="en-US"/>
        </w:rPr>
        <w:t xml:space="preserve">provide </w:t>
      </w:r>
      <w:r w:rsidR="00E772D6">
        <w:rPr>
          <w:sz w:val="24"/>
          <w:szCs w:val="24"/>
          <w:lang w:val="en-US"/>
        </w:rPr>
        <w:t>4</w:t>
      </w:r>
      <w:r w:rsidR="00541BD5">
        <w:rPr>
          <w:sz w:val="24"/>
          <w:szCs w:val="24"/>
          <w:lang w:val="en-US"/>
        </w:rPr>
        <w:t xml:space="preserve"> clock outputs</w:t>
      </w:r>
      <w:r>
        <w:rPr>
          <w:sz w:val="24"/>
          <w:szCs w:val="24"/>
          <w:lang w:val="en-US"/>
        </w:rPr>
        <w:t>,</w:t>
      </w:r>
    </w:p>
    <w:p w14:paraId="482E6C8A" w14:textId="358896D6" w:rsidR="0083534D" w:rsidRPr="00E13C6E" w:rsidRDefault="007B4103" w:rsidP="00E13C6E">
      <w:pPr>
        <w:pStyle w:val="ListParagraph"/>
        <w:numPr>
          <w:ilvl w:val="0"/>
          <w:numId w:val="4"/>
        </w:numPr>
        <w:spacing w:after="0"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</w:t>
      </w:r>
      <w:r w:rsidR="00E13C6E">
        <w:rPr>
          <w:sz w:val="24"/>
          <w:szCs w:val="24"/>
          <w:lang w:val="en-US"/>
        </w:rPr>
        <w:t xml:space="preserve">he module </w:t>
      </w:r>
      <w:r w:rsidR="00130284">
        <w:rPr>
          <w:sz w:val="24"/>
          <w:szCs w:val="24"/>
          <w:lang w:val="en-US"/>
        </w:rPr>
        <w:t xml:space="preserve">shall </w:t>
      </w:r>
      <w:r w:rsidR="00E13C6E">
        <w:rPr>
          <w:sz w:val="24"/>
          <w:szCs w:val="24"/>
          <w:lang w:val="en-US"/>
        </w:rPr>
        <w:t>provide 1 reference output</w:t>
      </w:r>
      <w:r>
        <w:rPr>
          <w:sz w:val="24"/>
          <w:szCs w:val="24"/>
          <w:lang w:val="en-US"/>
        </w:rPr>
        <w:t>,</w:t>
      </w:r>
    </w:p>
    <w:p w14:paraId="3806CD0A" w14:textId="4BA3138C" w:rsidR="004F4CC9" w:rsidRPr="00850BC1" w:rsidRDefault="000A6F5F" w:rsidP="005C2312">
      <w:pPr>
        <w:pStyle w:val="ListParagraph"/>
        <w:numPr>
          <w:ilvl w:val="0"/>
          <w:numId w:val="4"/>
        </w:numPr>
        <w:spacing w:after="0"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</w:t>
      </w:r>
      <w:r w:rsidR="00C2360E" w:rsidRPr="00850BC1">
        <w:rPr>
          <w:sz w:val="24"/>
          <w:szCs w:val="24"/>
          <w:lang w:val="en-US"/>
        </w:rPr>
        <w:t>he c</w:t>
      </w:r>
      <w:r w:rsidR="00541BD5" w:rsidRPr="00850BC1">
        <w:rPr>
          <w:sz w:val="24"/>
          <w:szCs w:val="24"/>
          <w:lang w:val="en-US"/>
        </w:rPr>
        <w:t xml:space="preserve">onfiguration of the module should be </w:t>
      </w:r>
      <w:r w:rsidR="00C2360E" w:rsidRPr="00850BC1">
        <w:rPr>
          <w:sz w:val="24"/>
          <w:szCs w:val="24"/>
          <w:lang w:val="en-US"/>
        </w:rPr>
        <w:t>performed</w:t>
      </w:r>
      <w:r w:rsidR="00541BD5" w:rsidRPr="00850BC1">
        <w:rPr>
          <w:sz w:val="24"/>
          <w:szCs w:val="24"/>
          <w:lang w:val="en-US"/>
        </w:rPr>
        <w:t xml:space="preserve"> remotely</w:t>
      </w:r>
      <w:r w:rsidR="00E772D6" w:rsidRPr="00850BC1">
        <w:rPr>
          <w:sz w:val="24"/>
          <w:szCs w:val="24"/>
          <w:lang w:val="en-US"/>
        </w:rPr>
        <w:t xml:space="preserve"> </w:t>
      </w:r>
      <w:r w:rsidR="00C2360E" w:rsidRPr="00850BC1">
        <w:rPr>
          <w:sz w:val="24"/>
          <w:szCs w:val="24"/>
          <w:lang w:val="en-US"/>
        </w:rPr>
        <w:t>by the</w:t>
      </w:r>
      <w:r w:rsidR="00E772D6" w:rsidRPr="00850BC1">
        <w:rPr>
          <w:sz w:val="24"/>
          <w:szCs w:val="24"/>
          <w:lang w:val="en-US"/>
        </w:rPr>
        <w:t xml:space="preserve"> AMC module</w:t>
      </w:r>
      <w:r w:rsidR="007B4103">
        <w:rPr>
          <w:sz w:val="24"/>
          <w:szCs w:val="24"/>
          <w:lang w:val="en-US"/>
        </w:rPr>
        <w:t>,</w:t>
      </w:r>
    </w:p>
    <w:p w14:paraId="77F4C97A" w14:textId="14D11EBE" w:rsidR="00E31FB3" w:rsidRPr="00850BC1" w:rsidRDefault="007B4103" w:rsidP="00850BC1">
      <w:pPr>
        <w:pStyle w:val="ListParagraph"/>
        <w:numPr>
          <w:ilvl w:val="0"/>
          <w:numId w:val="4"/>
        </w:numPr>
        <w:spacing w:after="0" w:line="360" w:lineRule="auto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a</w:t>
      </w:r>
      <w:proofErr w:type="gramEnd"/>
      <w:r w:rsidR="00C2360E" w:rsidRPr="00850BC1">
        <w:rPr>
          <w:sz w:val="24"/>
          <w:szCs w:val="24"/>
          <w:lang w:val="en-US"/>
        </w:rPr>
        <w:t xml:space="preserve"> m</w:t>
      </w:r>
      <w:r w:rsidR="00E772D6" w:rsidRPr="00850BC1">
        <w:rPr>
          <w:sz w:val="24"/>
          <w:szCs w:val="24"/>
          <w:lang w:val="en-US"/>
        </w:rPr>
        <w:t xml:space="preserve">onitoring output for </w:t>
      </w:r>
      <w:r w:rsidR="0065425C">
        <w:rPr>
          <w:sz w:val="24"/>
          <w:szCs w:val="24"/>
          <w:lang w:val="en-US"/>
        </w:rPr>
        <w:t xml:space="preserve">clock and LO </w:t>
      </w:r>
      <w:r w:rsidR="00E772D6" w:rsidRPr="00850BC1">
        <w:rPr>
          <w:sz w:val="24"/>
          <w:szCs w:val="24"/>
          <w:lang w:val="en-US"/>
        </w:rPr>
        <w:t>signal</w:t>
      </w:r>
      <w:r w:rsidR="00C2360E" w:rsidRPr="00850BC1">
        <w:rPr>
          <w:sz w:val="24"/>
          <w:szCs w:val="24"/>
          <w:lang w:val="en-US"/>
        </w:rPr>
        <w:t xml:space="preserve"> </w:t>
      </w:r>
      <w:r w:rsidR="00130284">
        <w:rPr>
          <w:sz w:val="24"/>
          <w:szCs w:val="24"/>
          <w:lang w:val="en-US"/>
        </w:rPr>
        <w:t xml:space="preserve">shall </w:t>
      </w:r>
      <w:r w:rsidR="00E772D6" w:rsidRPr="00850BC1">
        <w:rPr>
          <w:sz w:val="24"/>
          <w:szCs w:val="24"/>
          <w:lang w:val="en-US"/>
        </w:rPr>
        <w:t>be provided</w:t>
      </w:r>
      <w:r w:rsidR="0065425C">
        <w:rPr>
          <w:sz w:val="24"/>
          <w:szCs w:val="24"/>
          <w:lang w:val="en-US"/>
        </w:rPr>
        <w:t>.</w:t>
      </w:r>
    </w:p>
    <w:p w14:paraId="04E24D27" w14:textId="77777777" w:rsidR="008447D4" w:rsidRPr="006D502E" w:rsidRDefault="00986811" w:rsidP="005C2312">
      <w:pPr>
        <w:pStyle w:val="ListParagraph"/>
        <w:numPr>
          <w:ilvl w:val="1"/>
          <w:numId w:val="1"/>
        </w:numPr>
        <w:spacing w:after="0" w:line="360" w:lineRule="auto"/>
        <w:rPr>
          <w:b/>
          <w:sz w:val="28"/>
          <w:szCs w:val="24"/>
          <w:lang w:val="en-US"/>
        </w:rPr>
      </w:pPr>
      <w:r w:rsidRPr="00FD2B9A">
        <w:rPr>
          <w:b/>
          <w:sz w:val="28"/>
          <w:szCs w:val="24"/>
          <w:lang w:val="en-US"/>
        </w:rPr>
        <w:t>Block diagram</w:t>
      </w:r>
    </w:p>
    <w:p w14:paraId="78B68025" w14:textId="77777777" w:rsidR="006D502E" w:rsidRDefault="00110C8A" w:rsidP="00110C8A">
      <w:pPr>
        <w:rPr>
          <w:b/>
          <w:sz w:val="28"/>
          <w:szCs w:val="24"/>
          <w:lang w:val="en-US"/>
        </w:rPr>
      </w:pPr>
      <w:r>
        <w:rPr>
          <w:b/>
          <w:noProof/>
          <w:sz w:val="28"/>
          <w:szCs w:val="24"/>
          <w:lang w:val="sv-SE" w:eastAsia="sv-SE"/>
        </w:rPr>
        <w:drawing>
          <wp:inline distT="0" distB="0" distL="0" distR="0" wp14:anchorId="49829D8E" wp14:editId="32E3203C">
            <wp:extent cx="5760720" cy="36385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ock_diagram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F0760" w14:textId="77777777" w:rsidR="008C3768" w:rsidRPr="006D502E" w:rsidRDefault="008C3768" w:rsidP="006D502E">
      <w:pPr>
        <w:pStyle w:val="ListParagraph"/>
        <w:numPr>
          <w:ilvl w:val="1"/>
          <w:numId w:val="1"/>
        </w:numPr>
        <w:spacing w:after="0" w:line="360" w:lineRule="auto"/>
        <w:rPr>
          <w:b/>
          <w:sz w:val="28"/>
          <w:szCs w:val="24"/>
          <w:lang w:val="en-US"/>
        </w:rPr>
      </w:pPr>
      <w:r w:rsidRPr="006D502E">
        <w:rPr>
          <w:b/>
          <w:sz w:val="28"/>
          <w:szCs w:val="24"/>
          <w:lang w:val="en-US"/>
        </w:rPr>
        <w:t>MTCA.4 D</w:t>
      </w:r>
      <w:r w:rsidR="008447D4" w:rsidRPr="006D502E">
        <w:rPr>
          <w:b/>
          <w:sz w:val="28"/>
          <w:szCs w:val="24"/>
          <w:lang w:val="en-US"/>
        </w:rPr>
        <w:t>iagnostic</w:t>
      </w:r>
      <w:r w:rsidRPr="006D502E">
        <w:rPr>
          <w:b/>
          <w:sz w:val="28"/>
          <w:szCs w:val="24"/>
          <w:lang w:val="en-US"/>
        </w:rPr>
        <w:t xml:space="preserve">s </w:t>
      </w:r>
    </w:p>
    <w:p w14:paraId="34AAB223" w14:textId="424B8F8A" w:rsidR="008C3768" w:rsidRPr="008447D4" w:rsidRDefault="008C3768" w:rsidP="00B55278">
      <w:pPr>
        <w:pStyle w:val="ListParagraph"/>
        <w:spacing w:after="0" w:line="360" w:lineRule="auto"/>
        <w:ind w:left="360"/>
        <w:rPr>
          <w:sz w:val="24"/>
          <w:szCs w:val="24"/>
          <w:lang w:val="en-US"/>
        </w:rPr>
      </w:pPr>
      <w:r w:rsidRPr="008447D4">
        <w:rPr>
          <w:sz w:val="24"/>
          <w:szCs w:val="24"/>
          <w:lang w:val="en-US"/>
        </w:rPr>
        <w:t xml:space="preserve">Following diagnostics </w:t>
      </w:r>
      <w:r w:rsidR="0065425C">
        <w:rPr>
          <w:sz w:val="24"/>
          <w:szCs w:val="24"/>
          <w:lang w:val="en-US"/>
        </w:rPr>
        <w:t>information</w:t>
      </w:r>
      <w:r w:rsidR="0065425C" w:rsidRPr="008447D4">
        <w:rPr>
          <w:sz w:val="24"/>
          <w:szCs w:val="24"/>
          <w:lang w:val="en-US"/>
        </w:rPr>
        <w:t xml:space="preserve"> </w:t>
      </w:r>
      <w:r w:rsidR="00DF66AF">
        <w:rPr>
          <w:sz w:val="24"/>
          <w:szCs w:val="24"/>
          <w:lang w:val="en-US"/>
        </w:rPr>
        <w:t>shall</w:t>
      </w:r>
      <w:r w:rsidRPr="008447D4">
        <w:rPr>
          <w:sz w:val="24"/>
          <w:szCs w:val="24"/>
          <w:lang w:val="en-US"/>
        </w:rPr>
        <w:t xml:space="preserve"> be </w:t>
      </w:r>
      <w:r w:rsidR="0065425C">
        <w:rPr>
          <w:sz w:val="24"/>
          <w:szCs w:val="24"/>
          <w:lang w:val="en-US"/>
        </w:rPr>
        <w:t xml:space="preserve">provided </w:t>
      </w:r>
      <w:r w:rsidR="00DF66AF">
        <w:rPr>
          <w:sz w:val="24"/>
          <w:szCs w:val="24"/>
          <w:lang w:val="en-US"/>
        </w:rPr>
        <w:t>to</w:t>
      </w:r>
      <w:r w:rsidR="00262DA9">
        <w:rPr>
          <w:sz w:val="24"/>
          <w:szCs w:val="24"/>
          <w:lang w:val="en-US"/>
        </w:rPr>
        <w:t xml:space="preserve"> the</w:t>
      </w:r>
      <w:r w:rsidR="00EF48B0">
        <w:rPr>
          <w:sz w:val="24"/>
          <w:szCs w:val="24"/>
          <w:lang w:val="en-US"/>
        </w:rPr>
        <w:t xml:space="preserve"> MTCA.4 management:</w:t>
      </w:r>
    </w:p>
    <w:p w14:paraId="1380AE67" w14:textId="5552A98E" w:rsidR="008C3768" w:rsidRPr="008447D4" w:rsidRDefault="007B4103" w:rsidP="005C2312">
      <w:pPr>
        <w:pStyle w:val="ListParagraph"/>
        <w:numPr>
          <w:ilvl w:val="0"/>
          <w:numId w:val="13"/>
        </w:numPr>
        <w:spacing w:after="0"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</w:t>
      </w:r>
      <w:r w:rsidR="008C3768">
        <w:rPr>
          <w:sz w:val="24"/>
          <w:szCs w:val="24"/>
          <w:lang w:val="en-US"/>
        </w:rPr>
        <w:t>ower supply voltages</w:t>
      </w:r>
      <w:r>
        <w:rPr>
          <w:sz w:val="24"/>
          <w:szCs w:val="24"/>
          <w:lang w:val="en-US"/>
        </w:rPr>
        <w:t>,</w:t>
      </w:r>
    </w:p>
    <w:p w14:paraId="4AAF560C" w14:textId="5F3F8227" w:rsidR="008C3768" w:rsidRPr="008C3768" w:rsidRDefault="007B4103" w:rsidP="005C2312">
      <w:pPr>
        <w:pStyle w:val="ListParagraph"/>
        <w:numPr>
          <w:ilvl w:val="0"/>
          <w:numId w:val="13"/>
        </w:numPr>
        <w:spacing w:after="0" w:line="360" w:lineRule="auto"/>
        <w:rPr>
          <w:b/>
          <w:sz w:val="28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t</w:t>
      </w:r>
      <w:r w:rsidR="008C3768">
        <w:rPr>
          <w:sz w:val="24"/>
          <w:szCs w:val="24"/>
          <w:lang w:val="en-US"/>
        </w:rPr>
        <w:t>emperature</w:t>
      </w:r>
      <w:proofErr w:type="gramEnd"/>
      <w:r>
        <w:rPr>
          <w:sz w:val="24"/>
          <w:szCs w:val="24"/>
          <w:lang w:val="en-US"/>
        </w:rPr>
        <w:t>.</w:t>
      </w:r>
    </w:p>
    <w:p w14:paraId="4384DFC7" w14:textId="77777777" w:rsidR="008C3768" w:rsidRDefault="008C3768" w:rsidP="00B55278">
      <w:pPr>
        <w:rPr>
          <w:b/>
          <w:sz w:val="28"/>
          <w:szCs w:val="24"/>
          <w:lang w:val="en-US"/>
        </w:rPr>
      </w:pPr>
    </w:p>
    <w:p w14:paraId="5B89B1D4" w14:textId="77777777" w:rsidR="00B55278" w:rsidRPr="00B55278" w:rsidRDefault="00B55278" w:rsidP="00B55278">
      <w:pPr>
        <w:rPr>
          <w:b/>
          <w:sz w:val="28"/>
          <w:szCs w:val="24"/>
          <w:lang w:val="en-US"/>
        </w:rPr>
      </w:pPr>
    </w:p>
    <w:p w14:paraId="4C77F85E" w14:textId="77777777" w:rsidR="008C3768" w:rsidRDefault="008C3768" w:rsidP="005C2312">
      <w:pPr>
        <w:pStyle w:val="ListParagraph"/>
        <w:numPr>
          <w:ilvl w:val="1"/>
          <w:numId w:val="1"/>
        </w:numPr>
        <w:spacing w:after="0" w:line="360" w:lineRule="auto"/>
        <w:rPr>
          <w:b/>
          <w:sz w:val="28"/>
          <w:szCs w:val="24"/>
          <w:lang w:val="en-US"/>
        </w:rPr>
      </w:pPr>
      <w:r>
        <w:rPr>
          <w:b/>
          <w:sz w:val="28"/>
          <w:szCs w:val="24"/>
          <w:lang w:val="en-US"/>
        </w:rPr>
        <w:lastRenderedPageBreak/>
        <w:t>LLRF System Diagnostics</w:t>
      </w:r>
      <w:bookmarkStart w:id="0" w:name="OLE_LINK23"/>
      <w:bookmarkStart w:id="1" w:name="OLE_LINK24"/>
    </w:p>
    <w:p w14:paraId="31800CA2" w14:textId="77777777" w:rsidR="008447D4" w:rsidRPr="008447D4" w:rsidRDefault="008447D4" w:rsidP="00B55278">
      <w:pPr>
        <w:pStyle w:val="ListParagraph"/>
        <w:spacing w:after="0" w:line="360" w:lineRule="auto"/>
        <w:ind w:left="360"/>
        <w:rPr>
          <w:sz w:val="24"/>
          <w:szCs w:val="24"/>
          <w:lang w:val="en-US"/>
        </w:rPr>
      </w:pPr>
      <w:r w:rsidRPr="008447D4">
        <w:rPr>
          <w:sz w:val="24"/>
          <w:szCs w:val="24"/>
          <w:lang w:val="en-US"/>
        </w:rPr>
        <w:t>Following diagnostics signals should be delivered to</w:t>
      </w:r>
      <w:r w:rsidR="00850BC1">
        <w:rPr>
          <w:sz w:val="24"/>
          <w:szCs w:val="24"/>
          <w:lang w:val="en-US"/>
        </w:rPr>
        <w:t xml:space="preserve"> the</w:t>
      </w:r>
      <w:r w:rsidRPr="008447D4">
        <w:rPr>
          <w:sz w:val="24"/>
          <w:szCs w:val="24"/>
          <w:lang w:val="en-US"/>
        </w:rPr>
        <w:t xml:space="preserve"> AMC module:</w:t>
      </w:r>
    </w:p>
    <w:p w14:paraId="18717E91" w14:textId="092F5182" w:rsidR="00244E2D" w:rsidRPr="008447D4" w:rsidRDefault="0065425C" w:rsidP="005C2312">
      <w:pPr>
        <w:pStyle w:val="ListParagraph"/>
        <w:numPr>
          <w:ilvl w:val="0"/>
          <w:numId w:val="13"/>
        </w:numPr>
        <w:spacing w:after="0" w:line="360" w:lineRule="auto"/>
        <w:rPr>
          <w:b/>
          <w:sz w:val="28"/>
          <w:szCs w:val="24"/>
          <w:lang w:val="en-US"/>
        </w:rPr>
      </w:pPr>
      <w:r>
        <w:rPr>
          <w:sz w:val="24"/>
          <w:szCs w:val="24"/>
          <w:lang w:val="en-US"/>
        </w:rPr>
        <w:t xml:space="preserve">output </w:t>
      </w:r>
      <w:r w:rsidR="008447D4">
        <w:rPr>
          <w:sz w:val="24"/>
          <w:szCs w:val="24"/>
          <w:lang w:val="en-US"/>
        </w:rPr>
        <w:t xml:space="preserve">power </w:t>
      </w:r>
      <w:r w:rsidR="00C2360E">
        <w:rPr>
          <w:sz w:val="24"/>
          <w:szCs w:val="24"/>
          <w:lang w:val="en-US"/>
        </w:rPr>
        <w:t xml:space="preserve">level </w:t>
      </w:r>
      <w:r w:rsidR="00E31FB3">
        <w:rPr>
          <w:sz w:val="24"/>
          <w:szCs w:val="24"/>
          <w:lang w:val="en-US"/>
        </w:rPr>
        <w:t xml:space="preserve"> </w:t>
      </w:r>
      <w:r w:rsidR="00BE4681">
        <w:rPr>
          <w:sz w:val="24"/>
          <w:szCs w:val="24"/>
          <w:lang w:val="en-US"/>
        </w:rPr>
        <w:t>(one detector for each group)</w:t>
      </w:r>
      <w:r w:rsidR="007B4103">
        <w:rPr>
          <w:sz w:val="24"/>
          <w:szCs w:val="24"/>
          <w:lang w:val="en-US"/>
        </w:rPr>
        <w:t>,</w:t>
      </w:r>
    </w:p>
    <w:p w14:paraId="551140BD" w14:textId="77569927" w:rsidR="00E31FB3" w:rsidRPr="00B55278" w:rsidRDefault="0065425C" w:rsidP="00B55278">
      <w:pPr>
        <w:pStyle w:val="ListParagraph"/>
        <w:numPr>
          <w:ilvl w:val="0"/>
          <w:numId w:val="13"/>
        </w:numPr>
        <w:spacing w:after="0" w:line="360" w:lineRule="auto"/>
        <w:rPr>
          <w:b/>
          <w:sz w:val="28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i</w:t>
      </w:r>
      <w:r w:rsidRPr="00E772D6">
        <w:rPr>
          <w:sz w:val="24"/>
          <w:szCs w:val="24"/>
          <w:lang w:val="en-US"/>
        </w:rPr>
        <w:t>nput</w:t>
      </w:r>
      <w:proofErr w:type="gramEnd"/>
      <w:r w:rsidRPr="00E772D6">
        <w:rPr>
          <w:sz w:val="24"/>
          <w:szCs w:val="24"/>
          <w:lang w:val="en-US"/>
        </w:rPr>
        <w:t xml:space="preserve"> </w:t>
      </w:r>
      <w:r w:rsidR="008447D4" w:rsidRPr="00E772D6">
        <w:rPr>
          <w:sz w:val="24"/>
          <w:szCs w:val="24"/>
          <w:lang w:val="en-US"/>
        </w:rPr>
        <w:t>power</w:t>
      </w:r>
      <w:r w:rsidR="00C2360E">
        <w:rPr>
          <w:sz w:val="24"/>
          <w:szCs w:val="24"/>
          <w:lang w:val="en-US"/>
        </w:rPr>
        <w:t xml:space="preserve"> level</w:t>
      </w:r>
      <w:bookmarkEnd w:id="0"/>
      <w:bookmarkEnd w:id="1"/>
      <w:r w:rsidR="007B4103">
        <w:rPr>
          <w:sz w:val="24"/>
          <w:szCs w:val="24"/>
          <w:lang w:val="en-US"/>
        </w:rPr>
        <w:t>.</w:t>
      </w:r>
    </w:p>
    <w:p w14:paraId="11ED781E" w14:textId="77777777" w:rsidR="00986811" w:rsidRPr="00FD2B9A" w:rsidRDefault="00986811" w:rsidP="005C2312">
      <w:pPr>
        <w:pStyle w:val="ListParagraph"/>
        <w:numPr>
          <w:ilvl w:val="1"/>
          <w:numId w:val="1"/>
        </w:numPr>
        <w:spacing w:after="0" w:line="360" w:lineRule="auto"/>
        <w:rPr>
          <w:b/>
          <w:sz w:val="28"/>
          <w:szCs w:val="24"/>
          <w:lang w:val="en-US"/>
        </w:rPr>
      </w:pPr>
      <w:r w:rsidRPr="00FD2B9A">
        <w:rPr>
          <w:b/>
          <w:sz w:val="28"/>
          <w:szCs w:val="24"/>
          <w:lang w:val="en-US"/>
        </w:rPr>
        <w:t>Interfaces</w:t>
      </w:r>
    </w:p>
    <w:p w14:paraId="5E25C820" w14:textId="77777777" w:rsidR="00986811" w:rsidRDefault="00986811" w:rsidP="00B55278">
      <w:pPr>
        <w:spacing w:after="0" w:line="360" w:lineRule="auto"/>
        <w:ind w:left="360"/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There </w:t>
      </w:r>
      <w:r w:rsidR="00C2360E">
        <w:rPr>
          <w:sz w:val="24"/>
          <w:szCs w:val="24"/>
          <w:lang w:val="en-US"/>
        </w:rPr>
        <w:t xml:space="preserve">should be </w:t>
      </w:r>
      <w:r w:rsidR="00E31FB3">
        <w:rPr>
          <w:sz w:val="24"/>
          <w:szCs w:val="24"/>
          <w:lang w:val="en-US"/>
        </w:rPr>
        <w:t>three</w:t>
      </w:r>
      <w:r>
        <w:rPr>
          <w:sz w:val="24"/>
          <w:szCs w:val="24"/>
          <w:lang w:val="en-US"/>
        </w:rPr>
        <w:t xml:space="preserve"> groups of connectors on</w:t>
      </w:r>
      <w:r w:rsidR="008B18F9">
        <w:rPr>
          <w:sz w:val="24"/>
          <w:szCs w:val="24"/>
          <w:lang w:val="en-US"/>
        </w:rPr>
        <w:t xml:space="preserve"> the</w:t>
      </w:r>
      <w:r>
        <w:rPr>
          <w:sz w:val="24"/>
          <w:szCs w:val="24"/>
          <w:lang w:val="en-US"/>
        </w:rPr>
        <w:t xml:space="preserve"> LO RTM module:</w:t>
      </w:r>
    </w:p>
    <w:p w14:paraId="6A7B5A6D" w14:textId="5DA567D3" w:rsidR="00110E42" w:rsidRPr="00B55278" w:rsidRDefault="007B4103" w:rsidP="00B55278">
      <w:pPr>
        <w:pStyle w:val="ListParagraph"/>
        <w:numPr>
          <w:ilvl w:val="0"/>
          <w:numId w:val="23"/>
        </w:numPr>
        <w:spacing w:after="0"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</w:t>
      </w:r>
      <w:r w:rsidRPr="00B55278">
        <w:rPr>
          <w:sz w:val="24"/>
          <w:szCs w:val="24"/>
          <w:lang w:val="en-US"/>
        </w:rPr>
        <w:t xml:space="preserve">ront </w:t>
      </w:r>
      <w:r w:rsidR="00531CF9" w:rsidRPr="00B55278">
        <w:rPr>
          <w:sz w:val="24"/>
          <w:szCs w:val="24"/>
          <w:lang w:val="en-US"/>
        </w:rPr>
        <w:t>panel connectors</w:t>
      </w:r>
      <w:r>
        <w:rPr>
          <w:sz w:val="24"/>
          <w:szCs w:val="24"/>
          <w:lang w:val="en-US"/>
        </w:rPr>
        <w:t>,</w:t>
      </w:r>
    </w:p>
    <w:p w14:paraId="1948E988" w14:textId="2D8CF793" w:rsidR="0083534D" w:rsidRPr="00B55278" w:rsidRDefault="007B4103" w:rsidP="00B55278">
      <w:pPr>
        <w:pStyle w:val="ListParagraph"/>
        <w:numPr>
          <w:ilvl w:val="0"/>
          <w:numId w:val="23"/>
        </w:numPr>
        <w:spacing w:after="0"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z</w:t>
      </w:r>
      <w:r w:rsidR="00986811" w:rsidRPr="00B55278">
        <w:rPr>
          <w:sz w:val="24"/>
          <w:szCs w:val="24"/>
          <w:lang w:val="en-US"/>
        </w:rPr>
        <w:t>one 3 connector to AMC module</w:t>
      </w:r>
      <w:r>
        <w:rPr>
          <w:sz w:val="24"/>
          <w:szCs w:val="24"/>
          <w:lang w:val="en-US"/>
        </w:rPr>
        <w:t>,</w:t>
      </w:r>
    </w:p>
    <w:p w14:paraId="1D33C965" w14:textId="140287CA" w:rsidR="00E31FB3" w:rsidRPr="00B55278" w:rsidRDefault="007B4103" w:rsidP="00B55278">
      <w:pPr>
        <w:pStyle w:val="ListParagraph"/>
        <w:numPr>
          <w:ilvl w:val="0"/>
          <w:numId w:val="23"/>
        </w:numPr>
        <w:spacing w:after="0" w:line="360" w:lineRule="auto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d</w:t>
      </w:r>
      <w:r w:rsidR="00E31FB3" w:rsidRPr="00B55278">
        <w:rPr>
          <w:sz w:val="24"/>
          <w:szCs w:val="24"/>
          <w:lang w:val="en-US"/>
        </w:rPr>
        <w:t>ebugging</w:t>
      </w:r>
      <w:proofErr w:type="gramEnd"/>
      <w:r w:rsidR="00E31FB3" w:rsidRPr="00B55278">
        <w:rPr>
          <w:sz w:val="24"/>
          <w:szCs w:val="24"/>
          <w:lang w:val="en-US"/>
        </w:rPr>
        <w:t xml:space="preserve"> connectors</w:t>
      </w:r>
      <w:r>
        <w:rPr>
          <w:sz w:val="24"/>
          <w:szCs w:val="24"/>
          <w:lang w:val="en-US"/>
        </w:rPr>
        <w:t>.</w:t>
      </w:r>
    </w:p>
    <w:p w14:paraId="66C1EA00" w14:textId="77777777" w:rsidR="00E31FB3" w:rsidRDefault="00531CF9" w:rsidP="005C2312">
      <w:pPr>
        <w:pStyle w:val="ListParagraph"/>
        <w:numPr>
          <w:ilvl w:val="2"/>
          <w:numId w:val="1"/>
        </w:numPr>
        <w:spacing w:after="0" w:line="36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Front panel </w:t>
      </w:r>
      <w:r w:rsidR="005C2312">
        <w:rPr>
          <w:b/>
          <w:sz w:val="24"/>
          <w:szCs w:val="24"/>
          <w:lang w:val="en-US"/>
        </w:rPr>
        <w:t>connectors</w:t>
      </w:r>
    </w:p>
    <w:p w14:paraId="383AF8B0" w14:textId="77777777" w:rsidR="008C3768" w:rsidRPr="008C3768" w:rsidRDefault="005C2312" w:rsidP="005C2312">
      <w:pPr>
        <w:spacing w:after="0" w:line="360" w:lineRule="auto"/>
        <w:ind w:left="708"/>
        <w:rPr>
          <w:sz w:val="24"/>
          <w:szCs w:val="24"/>
          <w:lang w:val="en-US"/>
        </w:rPr>
      </w:pPr>
      <w:bookmarkStart w:id="2" w:name="OLE_LINK32"/>
      <w:bookmarkStart w:id="3" w:name="OLE_LINK33"/>
      <w:bookmarkStart w:id="4" w:name="OLE_LINK34"/>
      <w:r>
        <w:rPr>
          <w:sz w:val="24"/>
          <w:szCs w:val="24"/>
          <w:lang w:val="en-US"/>
        </w:rPr>
        <w:t>A</w:t>
      </w:r>
      <w:r w:rsidR="008C3768">
        <w:rPr>
          <w:sz w:val="24"/>
          <w:szCs w:val="24"/>
          <w:lang w:val="en-US"/>
        </w:rPr>
        <w:t xml:space="preserve">ll front panel connectors </w:t>
      </w:r>
      <w:r w:rsidR="006E7E10">
        <w:rPr>
          <w:sz w:val="24"/>
          <w:szCs w:val="24"/>
          <w:lang w:val="en-US"/>
        </w:rPr>
        <w:t>are</w:t>
      </w:r>
      <w:r w:rsidR="008C3768">
        <w:rPr>
          <w:sz w:val="24"/>
          <w:szCs w:val="24"/>
          <w:lang w:val="en-US"/>
        </w:rPr>
        <w:t xml:space="preserve"> presented</w:t>
      </w:r>
      <w:r>
        <w:rPr>
          <w:sz w:val="24"/>
          <w:szCs w:val="24"/>
          <w:lang w:val="en-US"/>
        </w:rPr>
        <w:t xml:space="preserve"> in table 1</w:t>
      </w:r>
      <w:r w:rsidR="008C3768">
        <w:rPr>
          <w:sz w:val="24"/>
          <w:szCs w:val="24"/>
          <w:lang w:val="en-US"/>
        </w:rPr>
        <w:t>.</w:t>
      </w:r>
    </w:p>
    <w:bookmarkEnd w:id="2"/>
    <w:bookmarkEnd w:id="3"/>
    <w:bookmarkEnd w:id="4"/>
    <w:p w14:paraId="496346FD" w14:textId="77777777" w:rsidR="00110E42" w:rsidRPr="00110E42" w:rsidRDefault="00110E42" w:rsidP="005C2312">
      <w:pPr>
        <w:spacing w:after="0" w:line="360" w:lineRule="auto"/>
        <w:contextualSpacing/>
        <w:rPr>
          <w:b/>
          <w:sz w:val="24"/>
          <w:szCs w:val="24"/>
          <w:lang w:val="en-US"/>
        </w:rPr>
      </w:pPr>
      <w:r w:rsidRPr="00AB28E1">
        <w:rPr>
          <w:b/>
          <w:sz w:val="24"/>
          <w:szCs w:val="24"/>
          <w:lang w:val="en-US"/>
        </w:rPr>
        <w:t xml:space="preserve">Table 1: Front </w:t>
      </w:r>
      <w:r w:rsidR="00531CF9" w:rsidRPr="00AB28E1">
        <w:rPr>
          <w:b/>
          <w:sz w:val="24"/>
          <w:szCs w:val="24"/>
          <w:lang w:val="en-US"/>
        </w:rPr>
        <w:t>Panel C</w:t>
      </w:r>
      <w:r w:rsidRPr="00AB28E1">
        <w:rPr>
          <w:b/>
          <w:sz w:val="24"/>
          <w:szCs w:val="24"/>
          <w:lang w:val="en-US"/>
        </w:rPr>
        <w:t>onnections</w:t>
      </w:r>
    </w:p>
    <w:tbl>
      <w:tblPr>
        <w:tblW w:w="8200" w:type="dxa"/>
        <w:tblLook w:val="04A0" w:firstRow="1" w:lastRow="0" w:firstColumn="1" w:lastColumn="0" w:noHBand="0" w:noVBand="1"/>
      </w:tblPr>
      <w:tblGrid>
        <w:gridCol w:w="1634"/>
        <w:gridCol w:w="1980"/>
        <w:gridCol w:w="1762"/>
        <w:gridCol w:w="2824"/>
      </w:tblGrid>
      <w:tr w:rsidR="00110E42" w:rsidRPr="00110E42" w14:paraId="22D267E5" w14:textId="77777777" w:rsidTr="00B55278">
        <w:trPr>
          <w:trHeight w:val="315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2398" w14:textId="77777777" w:rsidR="00110E42" w:rsidRPr="00AB28E1" w:rsidRDefault="00110E42" w:rsidP="005C2312">
            <w:pPr>
              <w:spacing w:after="0" w:line="360" w:lineRule="auto"/>
              <w:contextualSpacing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val="en-US"/>
              </w:rPr>
            </w:pPr>
            <w:r w:rsidRPr="00AB28E1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1CDE" w14:textId="77777777" w:rsidR="00110E42" w:rsidRPr="00AB28E1" w:rsidRDefault="00110E42" w:rsidP="005C2312">
            <w:pPr>
              <w:spacing w:after="0" w:line="360" w:lineRule="auto"/>
              <w:contextualSpacing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val="en-US"/>
              </w:rPr>
            </w:pPr>
            <w:r w:rsidRPr="00AB28E1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val="en-US"/>
              </w:rPr>
              <w:t>Connector Type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2F4A" w14:textId="77777777" w:rsidR="00110E42" w:rsidRPr="00AB28E1" w:rsidRDefault="00110E42" w:rsidP="005C2312">
            <w:pPr>
              <w:spacing w:after="0" w:line="360" w:lineRule="auto"/>
              <w:contextualSpacing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val="en-US"/>
              </w:rPr>
            </w:pPr>
            <w:r w:rsidRPr="00AB28E1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val="en-US"/>
              </w:rPr>
              <w:t>Level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0988" w14:textId="77777777" w:rsidR="00110E42" w:rsidRPr="00AB28E1" w:rsidRDefault="00110E42" w:rsidP="005C2312">
            <w:pPr>
              <w:spacing w:after="0" w:line="360" w:lineRule="auto"/>
              <w:contextualSpacing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val="en-US"/>
              </w:rPr>
            </w:pPr>
            <w:r w:rsidRPr="00AB28E1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val="en-US"/>
              </w:rPr>
              <w:t>Description</w:t>
            </w:r>
          </w:p>
        </w:tc>
      </w:tr>
      <w:tr w:rsidR="00110E42" w:rsidRPr="00110E42" w14:paraId="706A111F" w14:textId="77777777" w:rsidTr="00B55278">
        <w:trPr>
          <w:trHeight w:val="31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8C96" w14:textId="77777777" w:rsidR="00110E42" w:rsidRPr="00B55AA8" w:rsidRDefault="00110E42" w:rsidP="005C2312">
            <w:pPr>
              <w:spacing w:after="0" w:line="36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  <w:r w:rsidRPr="00B55AA8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REF in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52E1" w14:textId="77777777" w:rsidR="00110E42" w:rsidRPr="00B55AA8" w:rsidRDefault="00110E42" w:rsidP="005C2312">
            <w:pPr>
              <w:spacing w:after="0" w:line="36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  <w:r w:rsidRPr="00B55AA8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SMA (50Ω)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22EE" w14:textId="77777777" w:rsidR="00110E42" w:rsidRPr="00B55AA8" w:rsidRDefault="00110C8A" w:rsidP="00110C8A">
            <w:pPr>
              <w:spacing w:after="0" w:line="36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  <w:r w:rsidRPr="00B55AA8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3</w:t>
            </w:r>
            <w:r w:rsidR="00AB28E1" w:rsidRPr="00B55AA8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 xml:space="preserve"> </w:t>
            </w:r>
            <w:proofErr w:type="spellStart"/>
            <w:r w:rsidR="00AB28E1" w:rsidRPr="00B55AA8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dBm</w:t>
            </w:r>
            <w:proofErr w:type="spellEnd"/>
            <w:r w:rsidRPr="00B55AA8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 xml:space="preserve"> </w:t>
            </w:r>
            <w:r w:rsidRPr="00B55AA8">
              <w:rPr>
                <w:rFonts w:ascii="Arial" w:eastAsia="Arial Unicode MS" w:hAnsi="Arial" w:cs="Arial"/>
                <w:color w:val="252525"/>
                <w:sz w:val="20"/>
                <w:szCs w:val="24"/>
                <w:shd w:val="clear" w:color="auto" w:fill="FFFFFF"/>
              </w:rPr>
              <w:t>±</w:t>
            </w:r>
            <w:r w:rsidRPr="00B55AA8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 xml:space="preserve"> 2 dB 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F035" w14:textId="77777777" w:rsidR="00110E42" w:rsidRPr="00B55AA8" w:rsidRDefault="00110E42" w:rsidP="005C2312">
            <w:pPr>
              <w:spacing w:after="0" w:line="36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  <w:r w:rsidRPr="00B55AA8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Main Reference input</w:t>
            </w:r>
          </w:p>
        </w:tc>
      </w:tr>
      <w:tr w:rsidR="00110C8A" w:rsidRPr="00110E42" w14:paraId="2B9FE0B8" w14:textId="77777777" w:rsidTr="00B55278">
        <w:trPr>
          <w:trHeight w:val="31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FB35F" w14:textId="77777777" w:rsidR="00110C8A" w:rsidRPr="00B55AA8" w:rsidRDefault="00110C8A" w:rsidP="005C2312">
            <w:pPr>
              <w:spacing w:after="0" w:line="36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  <w:r w:rsidRPr="00B55AA8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REF out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10692" w14:textId="77777777" w:rsidR="00110C8A" w:rsidRPr="00B55AA8" w:rsidRDefault="00110C8A" w:rsidP="005C2312">
            <w:pPr>
              <w:spacing w:after="0" w:line="36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  <w:r w:rsidRPr="00B55AA8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SMA (50Ω)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5FEAF" w14:textId="77777777" w:rsidR="00110C8A" w:rsidRPr="00B55AA8" w:rsidRDefault="00F5511A" w:rsidP="00F5511A">
            <w:pPr>
              <w:spacing w:after="0" w:line="36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+</w:t>
            </w:r>
            <w:r w:rsidR="00143F6F" w:rsidRPr="00B55AA8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 xml:space="preserve">13 </w:t>
            </w:r>
            <w:proofErr w:type="spellStart"/>
            <w:r w:rsidR="00143F6F" w:rsidRPr="00B55AA8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dBm</w:t>
            </w:r>
            <w:proofErr w:type="spellEnd"/>
            <w:r w:rsidR="00143F6F" w:rsidRPr="00B55AA8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 xml:space="preserve"> </w:t>
            </w:r>
            <w:r w:rsidR="00143F6F" w:rsidRPr="00B55AA8">
              <w:rPr>
                <w:rFonts w:ascii="Arial" w:eastAsia="Arial Unicode MS" w:hAnsi="Arial" w:cs="Arial"/>
                <w:color w:val="252525"/>
                <w:sz w:val="20"/>
                <w:szCs w:val="24"/>
                <w:shd w:val="clear" w:color="auto" w:fill="FFFFFF"/>
              </w:rPr>
              <w:t>±</w:t>
            </w:r>
            <w:r w:rsidR="00143F6F" w:rsidRPr="00B55AA8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 xml:space="preserve"> </w:t>
            </w:r>
            <w:r w:rsidR="0079002C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1</w:t>
            </w:r>
            <w:r w:rsidR="00143F6F" w:rsidRPr="00B55AA8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 xml:space="preserve"> dB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84BC6" w14:textId="77777777" w:rsidR="00110C8A" w:rsidRPr="00B55AA8" w:rsidRDefault="00216F88" w:rsidP="005C2312">
            <w:pPr>
              <w:spacing w:after="0" w:line="36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  <w:r w:rsidRPr="00B55AA8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Reference output</w:t>
            </w:r>
          </w:p>
        </w:tc>
      </w:tr>
      <w:tr w:rsidR="00110E42" w:rsidRPr="00110E42" w14:paraId="54AB477C" w14:textId="77777777" w:rsidTr="00B55278">
        <w:trPr>
          <w:trHeight w:val="31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BB00" w14:textId="77777777" w:rsidR="00110E42" w:rsidRPr="00B55AA8" w:rsidRDefault="000234C6" w:rsidP="005C2312">
            <w:pPr>
              <w:spacing w:after="0" w:line="36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  <w:r w:rsidRPr="00B55AA8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4</w:t>
            </w:r>
            <w:r w:rsidR="003D7FB1" w:rsidRPr="00B55AA8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 xml:space="preserve"> x </w:t>
            </w:r>
            <w:r w:rsidR="00110E42" w:rsidRPr="00B55AA8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 xml:space="preserve">LO out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C5C4" w14:textId="77777777" w:rsidR="00110E42" w:rsidRPr="00B55AA8" w:rsidRDefault="000234C6" w:rsidP="005C2312">
            <w:pPr>
              <w:spacing w:after="0" w:line="36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  <w:r w:rsidRPr="00B55AA8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SMA</w:t>
            </w:r>
            <w:r w:rsidR="0083534D" w:rsidRPr="00B55AA8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 xml:space="preserve"> </w:t>
            </w:r>
            <w:r w:rsidR="006F2F6E" w:rsidRPr="00B55AA8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(50Ω)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D715" w14:textId="77777777" w:rsidR="00110E42" w:rsidRPr="00B55AA8" w:rsidRDefault="00110E42" w:rsidP="00110C8A">
            <w:pPr>
              <w:spacing w:after="0" w:line="36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  <w:r w:rsidRPr="00B55AA8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+1</w:t>
            </w:r>
            <w:r w:rsidR="00110C8A" w:rsidRPr="00B55AA8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5</w:t>
            </w:r>
            <w:r w:rsidRPr="00B55AA8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B55AA8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dBm</w:t>
            </w:r>
            <w:proofErr w:type="spellEnd"/>
            <w:r w:rsidR="00343C0C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 xml:space="preserve"> </w:t>
            </w:r>
            <w:r w:rsidR="00343C0C" w:rsidRPr="00B55AA8">
              <w:rPr>
                <w:rFonts w:ascii="Arial" w:eastAsia="Arial Unicode MS" w:hAnsi="Arial" w:cs="Arial"/>
                <w:color w:val="252525"/>
                <w:sz w:val="20"/>
                <w:szCs w:val="24"/>
                <w:shd w:val="clear" w:color="auto" w:fill="FFFFFF"/>
              </w:rPr>
              <w:t>±</w:t>
            </w:r>
            <w:r w:rsidR="00343C0C" w:rsidRPr="00B55AA8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 xml:space="preserve"> </w:t>
            </w:r>
            <w:r w:rsidR="00343C0C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1</w:t>
            </w:r>
            <w:r w:rsidR="00343C0C" w:rsidRPr="00B55AA8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 xml:space="preserve"> dB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032B" w14:textId="77777777" w:rsidR="00110E42" w:rsidRPr="00B55AA8" w:rsidRDefault="00110E42" w:rsidP="005C2312">
            <w:pPr>
              <w:spacing w:after="0" w:line="36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  <w:r w:rsidRPr="00B55AA8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LO signal outputs</w:t>
            </w:r>
          </w:p>
        </w:tc>
      </w:tr>
      <w:tr w:rsidR="00110E42" w:rsidRPr="003D7FB1" w14:paraId="2EBAAE01" w14:textId="77777777" w:rsidTr="00B55278">
        <w:trPr>
          <w:trHeight w:val="31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24919" w14:textId="77777777" w:rsidR="00110E42" w:rsidRPr="00B55AA8" w:rsidRDefault="000234C6" w:rsidP="005C2312">
            <w:pPr>
              <w:spacing w:after="0" w:line="36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  <w:r w:rsidRPr="00B55AA8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4</w:t>
            </w:r>
            <w:r w:rsidR="003D7FB1" w:rsidRPr="00B55AA8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 xml:space="preserve"> x </w:t>
            </w:r>
            <w:r w:rsidR="00110E42" w:rsidRPr="00B55AA8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 xml:space="preserve">CLK out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10E3" w14:textId="77777777" w:rsidR="00110E42" w:rsidRPr="00B55AA8" w:rsidRDefault="000234C6" w:rsidP="005C2312">
            <w:pPr>
              <w:spacing w:after="0" w:line="36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  <w:r w:rsidRPr="00B55AA8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SMA</w:t>
            </w:r>
            <w:r w:rsidR="006F2F6E" w:rsidRPr="00B55AA8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 xml:space="preserve"> (50Ω)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8EE8" w14:textId="77777777" w:rsidR="00110E42" w:rsidRPr="00B55AA8" w:rsidRDefault="000234C6" w:rsidP="00110C8A">
            <w:pPr>
              <w:spacing w:after="0" w:line="36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  <w:r w:rsidRPr="00B55AA8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+1</w:t>
            </w:r>
            <w:r w:rsidR="00110C8A" w:rsidRPr="00B55AA8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5</w:t>
            </w:r>
            <w:r w:rsidRPr="00B55AA8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B55AA8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dBm</w:t>
            </w:r>
            <w:proofErr w:type="spellEnd"/>
            <w:r w:rsidR="00343C0C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 xml:space="preserve"> </w:t>
            </w:r>
            <w:r w:rsidR="00343C0C" w:rsidRPr="00B55AA8">
              <w:rPr>
                <w:rFonts w:ascii="Arial" w:eastAsia="Arial Unicode MS" w:hAnsi="Arial" w:cs="Arial"/>
                <w:color w:val="252525"/>
                <w:sz w:val="20"/>
                <w:szCs w:val="24"/>
                <w:shd w:val="clear" w:color="auto" w:fill="FFFFFF"/>
              </w:rPr>
              <w:t>±</w:t>
            </w:r>
            <w:r w:rsidR="00343C0C" w:rsidRPr="00B55AA8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 xml:space="preserve"> </w:t>
            </w:r>
            <w:r w:rsidR="00343C0C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1</w:t>
            </w:r>
            <w:r w:rsidR="00343C0C" w:rsidRPr="00B55AA8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 xml:space="preserve"> dB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E4E31" w14:textId="77777777" w:rsidR="00110E42" w:rsidRPr="00B55AA8" w:rsidRDefault="00110E42" w:rsidP="005C2312">
            <w:pPr>
              <w:spacing w:after="0" w:line="36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  <w:r w:rsidRPr="00B55AA8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CLK signal outputs</w:t>
            </w:r>
          </w:p>
        </w:tc>
      </w:tr>
      <w:tr w:rsidR="0083534D" w:rsidRPr="003D7FB1" w14:paraId="44469F4D" w14:textId="77777777" w:rsidTr="00B55278">
        <w:trPr>
          <w:trHeight w:val="31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22E1C" w14:textId="77777777" w:rsidR="0083534D" w:rsidRPr="00B55AA8" w:rsidRDefault="0083534D" w:rsidP="005C2312">
            <w:pPr>
              <w:spacing w:after="0" w:line="36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  <w:r w:rsidRPr="00B55AA8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LO mon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C888" w14:textId="77777777" w:rsidR="0083534D" w:rsidRPr="00B55AA8" w:rsidRDefault="006F2F6E" w:rsidP="005C2312">
            <w:pPr>
              <w:spacing w:after="0" w:line="36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  <w:r w:rsidRPr="00B55AA8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 xml:space="preserve">MMCX </w:t>
            </w:r>
            <w:r w:rsidR="0083534D" w:rsidRPr="00B55AA8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(50Ω)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D382" w14:textId="77777777" w:rsidR="0083534D" w:rsidRPr="00B55AA8" w:rsidRDefault="00F2564B" w:rsidP="00110C8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  <w:r w:rsidRPr="00B55AA8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&gt; -</w:t>
            </w:r>
            <w:r w:rsidR="00110C8A" w:rsidRPr="00B55AA8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20</w:t>
            </w:r>
            <w:r w:rsidRPr="00B55AA8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B55AA8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dBm</w:t>
            </w:r>
            <w:proofErr w:type="spellEnd"/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B14B8" w14:textId="77777777" w:rsidR="0083534D" w:rsidRPr="00B55AA8" w:rsidRDefault="0083534D" w:rsidP="005C2312">
            <w:pPr>
              <w:spacing w:after="0" w:line="36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  <w:r w:rsidRPr="00B55AA8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LO signal monitoring output</w:t>
            </w:r>
          </w:p>
        </w:tc>
      </w:tr>
      <w:tr w:rsidR="0083534D" w:rsidRPr="00110E42" w14:paraId="65D368B8" w14:textId="77777777" w:rsidTr="00B55278">
        <w:trPr>
          <w:trHeight w:val="315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193F" w14:textId="77777777" w:rsidR="0083534D" w:rsidRPr="00B55AA8" w:rsidRDefault="0083534D" w:rsidP="005C2312">
            <w:pPr>
              <w:spacing w:after="0" w:line="36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  <w:r w:rsidRPr="00B55AA8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CLK mon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82A4" w14:textId="77777777" w:rsidR="0083534D" w:rsidRPr="00B55AA8" w:rsidRDefault="006F2F6E" w:rsidP="005C2312">
            <w:pPr>
              <w:spacing w:after="0" w:line="36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  <w:r w:rsidRPr="00B55AA8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MMCX</w:t>
            </w:r>
            <w:r w:rsidR="0083534D" w:rsidRPr="00B55AA8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 xml:space="preserve"> (50Ω)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BB7FA" w14:textId="77777777" w:rsidR="0083534D" w:rsidRPr="00B55AA8" w:rsidRDefault="00F2564B" w:rsidP="00110C8A">
            <w:pPr>
              <w:spacing w:after="0" w:line="36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  <w:r w:rsidRPr="00B55AA8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&gt; -</w:t>
            </w:r>
            <w:r w:rsidR="00110C8A" w:rsidRPr="00B55AA8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20</w:t>
            </w:r>
            <w:r w:rsidRPr="00B55AA8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B55AA8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dBm</w:t>
            </w:r>
            <w:proofErr w:type="spellEnd"/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C8F7" w14:textId="77777777" w:rsidR="0083534D" w:rsidRPr="00B55AA8" w:rsidRDefault="0083534D" w:rsidP="005C2312">
            <w:pPr>
              <w:spacing w:after="0" w:line="36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  <w:r w:rsidRPr="00B55AA8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CLK monitoring output</w:t>
            </w:r>
          </w:p>
        </w:tc>
      </w:tr>
    </w:tbl>
    <w:p w14:paraId="7A655580" w14:textId="77777777" w:rsidR="00110E42" w:rsidRPr="00986811" w:rsidRDefault="00110E42" w:rsidP="005C2312">
      <w:pPr>
        <w:spacing w:after="0" w:line="360" w:lineRule="auto"/>
        <w:contextualSpacing/>
        <w:rPr>
          <w:sz w:val="24"/>
          <w:szCs w:val="24"/>
          <w:lang w:val="en-US"/>
        </w:rPr>
      </w:pPr>
    </w:p>
    <w:p w14:paraId="1C8DF69B" w14:textId="77777777" w:rsidR="00986811" w:rsidRPr="00FD2B9A" w:rsidRDefault="00986811" w:rsidP="005C2312">
      <w:pPr>
        <w:pStyle w:val="ListParagraph"/>
        <w:numPr>
          <w:ilvl w:val="2"/>
          <w:numId w:val="1"/>
        </w:numPr>
        <w:spacing w:after="0" w:line="360" w:lineRule="auto"/>
        <w:rPr>
          <w:b/>
          <w:sz w:val="24"/>
          <w:szCs w:val="24"/>
          <w:lang w:val="en-US"/>
        </w:rPr>
      </w:pPr>
      <w:bookmarkStart w:id="5" w:name="OLE_LINK30"/>
      <w:bookmarkStart w:id="6" w:name="OLE_LINK31"/>
      <w:r w:rsidRPr="00FD2B9A">
        <w:rPr>
          <w:b/>
          <w:sz w:val="24"/>
          <w:szCs w:val="24"/>
          <w:lang w:val="en-US"/>
        </w:rPr>
        <w:t xml:space="preserve">Zone 3 </w:t>
      </w:r>
      <w:r w:rsidR="00531CF9">
        <w:rPr>
          <w:b/>
          <w:sz w:val="24"/>
          <w:szCs w:val="24"/>
          <w:lang w:val="en-US"/>
        </w:rPr>
        <w:t>C</w:t>
      </w:r>
      <w:r w:rsidRPr="00FD2B9A">
        <w:rPr>
          <w:b/>
          <w:sz w:val="24"/>
          <w:szCs w:val="24"/>
          <w:lang w:val="en-US"/>
        </w:rPr>
        <w:t>onnector</w:t>
      </w:r>
    </w:p>
    <w:p w14:paraId="0D3A4964" w14:textId="3949E14E" w:rsidR="008E71CC" w:rsidRPr="006F2F6E" w:rsidRDefault="00986811" w:rsidP="00B55278">
      <w:pPr>
        <w:ind w:left="708"/>
        <w:jc w:val="both"/>
        <w:rPr>
          <w:sz w:val="24"/>
          <w:szCs w:val="24"/>
          <w:lang w:val="en-US"/>
        </w:rPr>
      </w:pPr>
      <w:r w:rsidRPr="006F2F6E">
        <w:rPr>
          <w:sz w:val="24"/>
          <w:szCs w:val="24"/>
          <w:lang w:val="en-US"/>
        </w:rPr>
        <w:t xml:space="preserve">Pinout of </w:t>
      </w:r>
      <w:r w:rsidR="00C2360E" w:rsidRPr="006F2F6E">
        <w:rPr>
          <w:sz w:val="24"/>
          <w:szCs w:val="24"/>
          <w:lang w:val="en-US"/>
        </w:rPr>
        <w:t xml:space="preserve">the </w:t>
      </w:r>
      <w:r w:rsidRPr="006F2F6E">
        <w:rPr>
          <w:sz w:val="24"/>
          <w:szCs w:val="24"/>
          <w:lang w:val="en-US"/>
        </w:rPr>
        <w:t>ZONE</w:t>
      </w:r>
      <w:r w:rsidR="00C2360E" w:rsidRPr="006F2F6E">
        <w:rPr>
          <w:sz w:val="24"/>
          <w:szCs w:val="24"/>
          <w:lang w:val="en-US"/>
        </w:rPr>
        <w:t xml:space="preserve"> </w:t>
      </w:r>
      <w:r w:rsidRPr="006F2F6E">
        <w:rPr>
          <w:sz w:val="24"/>
          <w:szCs w:val="24"/>
          <w:lang w:val="en-US"/>
        </w:rPr>
        <w:t xml:space="preserve">3 connector should be compliant with </w:t>
      </w:r>
      <w:r w:rsidR="00C26476" w:rsidRPr="006F2F6E">
        <w:rPr>
          <w:sz w:val="24"/>
          <w:szCs w:val="24"/>
          <w:lang w:val="en-US"/>
        </w:rPr>
        <w:t xml:space="preserve">the </w:t>
      </w:r>
      <w:r w:rsidRPr="006F2F6E">
        <w:rPr>
          <w:sz w:val="24"/>
          <w:szCs w:val="24"/>
          <w:lang w:val="en-US"/>
        </w:rPr>
        <w:t>DESY digital class D.1.</w:t>
      </w:r>
      <w:r w:rsidR="00AB28E1" w:rsidRPr="006F2F6E">
        <w:rPr>
          <w:sz w:val="24"/>
          <w:szCs w:val="24"/>
          <w:lang w:val="en-US"/>
        </w:rPr>
        <w:t>0</w:t>
      </w:r>
      <w:r w:rsidR="0065425C">
        <w:rPr>
          <w:rStyle w:val="FootnoteReference"/>
          <w:sz w:val="24"/>
          <w:szCs w:val="24"/>
          <w:lang w:val="en-US"/>
        </w:rPr>
        <w:footnoteReference w:id="1"/>
      </w:r>
      <w:r w:rsidRPr="006F2F6E">
        <w:rPr>
          <w:sz w:val="24"/>
          <w:szCs w:val="24"/>
          <w:lang w:val="en-US"/>
        </w:rPr>
        <w:t xml:space="preserve"> and "RTM carrier" AMC module.</w:t>
      </w:r>
      <w:r w:rsidR="00110E42" w:rsidRPr="006F2F6E">
        <w:rPr>
          <w:sz w:val="24"/>
          <w:szCs w:val="24"/>
          <w:lang w:val="en-US"/>
        </w:rPr>
        <w:t xml:space="preserve"> </w:t>
      </w:r>
      <w:r w:rsidR="00C2360E" w:rsidRPr="006F2F6E">
        <w:rPr>
          <w:sz w:val="24"/>
          <w:szCs w:val="24"/>
          <w:lang w:val="en-US"/>
        </w:rPr>
        <w:t>The d</w:t>
      </w:r>
      <w:r w:rsidR="001053CA" w:rsidRPr="006F2F6E">
        <w:rPr>
          <w:sz w:val="24"/>
          <w:szCs w:val="24"/>
          <w:lang w:val="en-US"/>
        </w:rPr>
        <w:t>etailed pinout of ZONE 3 connectors is presented in table 2.</w:t>
      </w:r>
      <w:r w:rsidR="008E71CC" w:rsidRPr="006F2F6E">
        <w:rPr>
          <w:sz w:val="24"/>
          <w:szCs w:val="24"/>
          <w:lang w:val="en-US"/>
        </w:rPr>
        <w:t xml:space="preserve"> LVDS signaling will be used for bidirectional communication between the AMC and the RTM.</w:t>
      </w:r>
    </w:p>
    <w:p w14:paraId="101E33D5" w14:textId="77777777" w:rsidR="008E71CC" w:rsidRPr="006F2F6E" w:rsidRDefault="008E71CC" w:rsidP="00B55278">
      <w:pPr>
        <w:ind w:left="708"/>
        <w:jc w:val="both"/>
        <w:rPr>
          <w:rFonts w:cs="Arial"/>
          <w:sz w:val="24"/>
          <w:szCs w:val="24"/>
          <w:lang w:val="en-US"/>
        </w:rPr>
      </w:pPr>
      <w:r w:rsidRPr="006F2F6E">
        <w:rPr>
          <w:sz w:val="24"/>
          <w:szCs w:val="24"/>
          <w:lang w:val="en-US"/>
        </w:rPr>
        <w:t xml:space="preserve">The RTM module will not make use of the AMC_CLK, AMC_TCLK, OUT0, OUT1, OUT2 signals. Those signals will be terminated. The RTM will source the </w:t>
      </w:r>
      <w:r w:rsidRPr="006F2F6E">
        <w:rPr>
          <w:rFonts w:cs="Arial"/>
          <w:sz w:val="24"/>
          <w:szCs w:val="24"/>
          <w:lang w:val="en-US"/>
        </w:rPr>
        <w:t>RTM_CLK1 signal.</w:t>
      </w:r>
    </w:p>
    <w:p w14:paraId="71B73630" w14:textId="77777777" w:rsidR="00110E42" w:rsidRDefault="00110E42" w:rsidP="00AB28E1">
      <w:pPr>
        <w:pStyle w:val="ListParagraph"/>
        <w:spacing w:after="0" w:line="360" w:lineRule="auto"/>
        <w:jc w:val="both"/>
        <w:rPr>
          <w:sz w:val="24"/>
          <w:szCs w:val="24"/>
          <w:lang w:val="en-US"/>
        </w:rPr>
      </w:pPr>
    </w:p>
    <w:p w14:paraId="1CA6B80A" w14:textId="77777777" w:rsidR="00B55278" w:rsidRDefault="00B55278" w:rsidP="005C2312">
      <w:pPr>
        <w:spacing w:after="0" w:line="360" w:lineRule="auto"/>
        <w:contextualSpacing/>
        <w:rPr>
          <w:sz w:val="24"/>
          <w:szCs w:val="24"/>
          <w:lang w:val="en-US"/>
        </w:rPr>
      </w:pPr>
      <w:bookmarkStart w:id="7" w:name="OLE_LINK35"/>
      <w:bookmarkStart w:id="8" w:name="OLE_LINK36"/>
      <w:bookmarkStart w:id="9" w:name="OLE_LINK37"/>
      <w:bookmarkEnd w:id="5"/>
      <w:bookmarkEnd w:id="6"/>
    </w:p>
    <w:p w14:paraId="42EF20FD" w14:textId="77777777" w:rsidR="00B55278" w:rsidRDefault="00B5527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14:paraId="6AD15D14" w14:textId="77777777" w:rsidR="001053CA" w:rsidRPr="001053CA" w:rsidRDefault="00110E42" w:rsidP="005C2312">
      <w:pPr>
        <w:spacing w:after="0" w:line="360" w:lineRule="auto"/>
        <w:contextualSpacing/>
        <w:rPr>
          <w:b/>
          <w:sz w:val="24"/>
          <w:szCs w:val="24"/>
          <w:lang w:val="en-US"/>
        </w:rPr>
      </w:pPr>
      <w:r w:rsidRPr="00AB28E1">
        <w:rPr>
          <w:b/>
          <w:sz w:val="24"/>
          <w:szCs w:val="24"/>
          <w:lang w:val="en-US"/>
        </w:rPr>
        <w:lastRenderedPageBreak/>
        <w:t xml:space="preserve">Table 2: ZONE 3 </w:t>
      </w:r>
      <w:r w:rsidR="00531CF9" w:rsidRPr="00AB28E1">
        <w:rPr>
          <w:b/>
          <w:sz w:val="24"/>
          <w:szCs w:val="24"/>
          <w:lang w:val="en-US"/>
        </w:rPr>
        <w:t>C</w:t>
      </w:r>
      <w:r w:rsidRPr="00AB28E1">
        <w:rPr>
          <w:b/>
          <w:sz w:val="24"/>
          <w:szCs w:val="24"/>
          <w:lang w:val="en-US"/>
        </w:rPr>
        <w:t>onnector</w:t>
      </w:r>
      <w:r w:rsidR="001053CA" w:rsidRPr="00AB28E1">
        <w:rPr>
          <w:b/>
          <w:sz w:val="24"/>
          <w:szCs w:val="24"/>
          <w:lang w:val="en-US"/>
        </w:rPr>
        <w:t>s</w:t>
      </w:r>
      <w:r w:rsidRPr="00AB28E1">
        <w:rPr>
          <w:b/>
          <w:sz w:val="24"/>
          <w:szCs w:val="24"/>
          <w:lang w:val="en-US"/>
        </w:rPr>
        <w:t xml:space="preserve"> </w:t>
      </w:r>
      <w:r w:rsidR="00531CF9" w:rsidRPr="00AB28E1">
        <w:rPr>
          <w:b/>
          <w:sz w:val="24"/>
          <w:szCs w:val="24"/>
          <w:lang w:val="en-US"/>
        </w:rPr>
        <w:t>P</w:t>
      </w:r>
      <w:r w:rsidRPr="00AB28E1">
        <w:rPr>
          <w:b/>
          <w:sz w:val="24"/>
          <w:szCs w:val="24"/>
          <w:lang w:val="en-US"/>
        </w:rPr>
        <w:t>inout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857"/>
        <w:gridCol w:w="2004"/>
        <w:gridCol w:w="1745"/>
        <w:gridCol w:w="881"/>
        <w:gridCol w:w="2835"/>
      </w:tblGrid>
      <w:tr w:rsidR="001053CA" w14:paraId="4DC81FD2" w14:textId="77777777" w:rsidTr="00E31FB3">
        <w:tc>
          <w:tcPr>
            <w:tcW w:w="1857" w:type="dxa"/>
          </w:tcPr>
          <w:p w14:paraId="7CECB9EE" w14:textId="77777777" w:rsidR="001053CA" w:rsidRPr="00E31FB3" w:rsidRDefault="00E31FB3" w:rsidP="005C2312">
            <w:pPr>
              <w:spacing w:line="360" w:lineRule="auto"/>
              <w:contextualSpacing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Signal</w:t>
            </w:r>
            <w:r w:rsidR="001053CA" w:rsidRPr="00E31FB3">
              <w:rPr>
                <w:b/>
                <w:sz w:val="24"/>
                <w:szCs w:val="24"/>
                <w:lang w:val="en-US"/>
              </w:rPr>
              <w:t xml:space="preserve"> name</w:t>
            </w:r>
          </w:p>
        </w:tc>
        <w:tc>
          <w:tcPr>
            <w:tcW w:w="2004" w:type="dxa"/>
          </w:tcPr>
          <w:p w14:paraId="20A5CE6F" w14:textId="77777777" w:rsidR="001053CA" w:rsidRPr="00E31FB3" w:rsidRDefault="00E31FB3" w:rsidP="005C2312">
            <w:pPr>
              <w:spacing w:line="360" w:lineRule="auto"/>
              <w:contextualSpacing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Pins</w:t>
            </w:r>
          </w:p>
        </w:tc>
        <w:tc>
          <w:tcPr>
            <w:tcW w:w="1745" w:type="dxa"/>
          </w:tcPr>
          <w:p w14:paraId="13ED2C41" w14:textId="77777777" w:rsidR="001053CA" w:rsidRPr="00E31FB3" w:rsidRDefault="001053CA" w:rsidP="005C2312">
            <w:pPr>
              <w:spacing w:line="360" w:lineRule="auto"/>
              <w:contextualSpacing/>
              <w:rPr>
                <w:b/>
                <w:sz w:val="24"/>
                <w:szCs w:val="24"/>
                <w:lang w:val="en-US"/>
              </w:rPr>
            </w:pPr>
            <w:r w:rsidRPr="00E31FB3">
              <w:rPr>
                <w:b/>
                <w:sz w:val="24"/>
                <w:szCs w:val="24"/>
                <w:lang w:val="en-US"/>
              </w:rPr>
              <w:t>Electrical Type</w:t>
            </w:r>
          </w:p>
        </w:tc>
        <w:tc>
          <w:tcPr>
            <w:tcW w:w="881" w:type="dxa"/>
          </w:tcPr>
          <w:p w14:paraId="0CC7685F" w14:textId="77777777" w:rsidR="001053CA" w:rsidRPr="00E31FB3" w:rsidRDefault="001053CA" w:rsidP="005C2312">
            <w:pPr>
              <w:spacing w:line="360" w:lineRule="auto"/>
              <w:contextualSpacing/>
              <w:rPr>
                <w:b/>
                <w:sz w:val="24"/>
                <w:szCs w:val="24"/>
                <w:lang w:val="en-US"/>
              </w:rPr>
            </w:pPr>
            <w:r w:rsidRPr="00E31FB3">
              <w:rPr>
                <w:b/>
                <w:sz w:val="24"/>
                <w:szCs w:val="24"/>
                <w:lang w:val="en-US"/>
              </w:rPr>
              <w:t>Level</w:t>
            </w:r>
          </w:p>
        </w:tc>
        <w:tc>
          <w:tcPr>
            <w:tcW w:w="2835" w:type="dxa"/>
          </w:tcPr>
          <w:p w14:paraId="58FBC52C" w14:textId="77777777" w:rsidR="001053CA" w:rsidRPr="00E31FB3" w:rsidRDefault="001053CA" w:rsidP="005C2312">
            <w:pPr>
              <w:spacing w:line="360" w:lineRule="auto"/>
              <w:contextualSpacing/>
              <w:rPr>
                <w:b/>
                <w:sz w:val="24"/>
                <w:szCs w:val="24"/>
                <w:lang w:val="en-US"/>
              </w:rPr>
            </w:pPr>
            <w:r w:rsidRPr="00E31FB3">
              <w:rPr>
                <w:b/>
                <w:sz w:val="24"/>
                <w:szCs w:val="24"/>
                <w:lang w:val="en-US"/>
              </w:rPr>
              <w:t>Description</w:t>
            </w:r>
          </w:p>
        </w:tc>
      </w:tr>
      <w:tr w:rsidR="00E31FB3" w:rsidRPr="009E4DE1" w14:paraId="745C06D6" w14:textId="77777777" w:rsidTr="00E31FB3">
        <w:tc>
          <w:tcPr>
            <w:tcW w:w="1857" w:type="dxa"/>
          </w:tcPr>
          <w:p w14:paraId="11799847" w14:textId="77777777" w:rsidR="00E31FB3" w:rsidRPr="006B26B8" w:rsidRDefault="00E31FB3" w:rsidP="005C2312">
            <w:pPr>
              <w:spacing w:line="360" w:lineRule="auto"/>
              <w:rPr>
                <w:lang w:val="en-US"/>
              </w:rPr>
            </w:pPr>
            <w:r w:rsidRPr="006B26B8">
              <w:rPr>
                <w:lang w:val="en-US"/>
              </w:rPr>
              <w:t>RTM+12V</w:t>
            </w:r>
          </w:p>
        </w:tc>
        <w:tc>
          <w:tcPr>
            <w:tcW w:w="2004" w:type="dxa"/>
          </w:tcPr>
          <w:p w14:paraId="00D39F3C" w14:textId="77777777" w:rsidR="00E31FB3" w:rsidRPr="006B26B8" w:rsidRDefault="00E31FB3" w:rsidP="005C2312">
            <w:pPr>
              <w:spacing w:line="360" w:lineRule="auto"/>
              <w:rPr>
                <w:lang w:val="en-US"/>
              </w:rPr>
            </w:pPr>
            <w:r w:rsidRPr="006B26B8">
              <w:rPr>
                <w:lang w:val="en-US"/>
              </w:rPr>
              <w:t>1a, 1b, 2a, 2b</w:t>
            </w:r>
            <w:r>
              <w:rPr>
                <w:lang w:val="en-US"/>
              </w:rPr>
              <w:t xml:space="preserve"> (J30)</w:t>
            </w:r>
          </w:p>
        </w:tc>
        <w:tc>
          <w:tcPr>
            <w:tcW w:w="1745" w:type="dxa"/>
          </w:tcPr>
          <w:p w14:paraId="51906031" w14:textId="77777777" w:rsidR="00E31FB3" w:rsidRPr="006B26B8" w:rsidRDefault="00E31FB3" w:rsidP="005C231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DC +12</w:t>
            </w:r>
            <w:r w:rsidR="002B7727">
              <w:rPr>
                <w:lang w:val="en-US"/>
              </w:rPr>
              <w:t xml:space="preserve"> </w:t>
            </w:r>
            <w:r>
              <w:rPr>
                <w:lang w:val="en-US"/>
              </w:rPr>
              <w:t>V</w:t>
            </w:r>
          </w:p>
        </w:tc>
        <w:tc>
          <w:tcPr>
            <w:tcW w:w="881" w:type="dxa"/>
          </w:tcPr>
          <w:p w14:paraId="2AC715C3" w14:textId="77777777" w:rsidR="00E31FB3" w:rsidRPr="006B26B8" w:rsidRDefault="00E31FB3" w:rsidP="005C231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+12</w:t>
            </w:r>
            <w:r w:rsidR="002B7727">
              <w:rPr>
                <w:lang w:val="en-US"/>
              </w:rPr>
              <w:t xml:space="preserve"> </w:t>
            </w:r>
            <w:r>
              <w:rPr>
                <w:lang w:val="en-US"/>
              </w:rPr>
              <w:t>V</w:t>
            </w:r>
          </w:p>
        </w:tc>
        <w:tc>
          <w:tcPr>
            <w:tcW w:w="2835" w:type="dxa"/>
          </w:tcPr>
          <w:p w14:paraId="329AB69A" w14:textId="77777777" w:rsidR="00E31FB3" w:rsidRPr="006B26B8" w:rsidRDefault="00E31FB3" w:rsidP="005C2312">
            <w:pPr>
              <w:spacing w:line="360" w:lineRule="auto"/>
              <w:rPr>
                <w:lang w:val="en-US"/>
              </w:rPr>
            </w:pPr>
            <w:r w:rsidRPr="006B26B8">
              <w:rPr>
                <w:lang w:val="en-US"/>
              </w:rPr>
              <w:t>AMC power supply voltage (+12 V)</w:t>
            </w:r>
          </w:p>
        </w:tc>
      </w:tr>
      <w:tr w:rsidR="00E31FB3" w:rsidRPr="009E4DE1" w14:paraId="3F03C876" w14:textId="77777777" w:rsidTr="00E31FB3">
        <w:tc>
          <w:tcPr>
            <w:tcW w:w="1857" w:type="dxa"/>
          </w:tcPr>
          <w:p w14:paraId="097F383B" w14:textId="77777777" w:rsidR="00E31FB3" w:rsidRPr="006B26B8" w:rsidRDefault="00E31FB3" w:rsidP="005C2312">
            <w:pPr>
              <w:spacing w:line="360" w:lineRule="auto"/>
              <w:rPr>
                <w:lang w:val="en-US"/>
              </w:rPr>
            </w:pPr>
            <w:r w:rsidRPr="006B26B8">
              <w:rPr>
                <w:lang w:val="en-US"/>
              </w:rPr>
              <w:t>RTM_MP</w:t>
            </w:r>
          </w:p>
        </w:tc>
        <w:tc>
          <w:tcPr>
            <w:tcW w:w="2004" w:type="dxa"/>
          </w:tcPr>
          <w:p w14:paraId="709CE5E7" w14:textId="77777777" w:rsidR="00E31FB3" w:rsidRPr="006B26B8" w:rsidRDefault="00E31FB3" w:rsidP="005C231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2c (J30)</w:t>
            </w:r>
          </w:p>
        </w:tc>
        <w:tc>
          <w:tcPr>
            <w:tcW w:w="1745" w:type="dxa"/>
          </w:tcPr>
          <w:p w14:paraId="4E2CD125" w14:textId="77777777" w:rsidR="00E31FB3" w:rsidRDefault="00E31FB3" w:rsidP="005C231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DC +3.3</w:t>
            </w:r>
            <w:r w:rsidR="002B7727">
              <w:rPr>
                <w:lang w:val="en-US"/>
              </w:rPr>
              <w:t xml:space="preserve"> </w:t>
            </w:r>
            <w:r>
              <w:rPr>
                <w:lang w:val="en-US"/>
              </w:rPr>
              <w:t>V</w:t>
            </w:r>
          </w:p>
        </w:tc>
        <w:tc>
          <w:tcPr>
            <w:tcW w:w="881" w:type="dxa"/>
          </w:tcPr>
          <w:p w14:paraId="28604698" w14:textId="77777777" w:rsidR="00E31FB3" w:rsidRDefault="00E31FB3" w:rsidP="005C231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+3.3</w:t>
            </w:r>
            <w:r w:rsidR="002B7727">
              <w:rPr>
                <w:lang w:val="en-US"/>
              </w:rPr>
              <w:t xml:space="preserve"> V</w:t>
            </w:r>
          </w:p>
        </w:tc>
        <w:tc>
          <w:tcPr>
            <w:tcW w:w="2835" w:type="dxa"/>
          </w:tcPr>
          <w:p w14:paraId="1080FA02" w14:textId="77777777" w:rsidR="00E31FB3" w:rsidRPr="006B26B8" w:rsidRDefault="00E31FB3" w:rsidP="005C2312">
            <w:pPr>
              <w:spacing w:line="360" w:lineRule="auto"/>
              <w:rPr>
                <w:lang w:val="en-US"/>
              </w:rPr>
            </w:pPr>
            <w:r w:rsidRPr="006B26B8">
              <w:rPr>
                <w:lang w:val="en-US"/>
              </w:rPr>
              <w:t>Management power supply voltage (+3.3 V)</w:t>
            </w:r>
          </w:p>
        </w:tc>
      </w:tr>
      <w:tr w:rsidR="008C3768" w:rsidRPr="00E31FB3" w14:paraId="6F040F2C" w14:textId="77777777" w:rsidTr="00E31FB3">
        <w:tc>
          <w:tcPr>
            <w:tcW w:w="1857" w:type="dxa"/>
          </w:tcPr>
          <w:p w14:paraId="0F2E3761" w14:textId="77777777" w:rsidR="008C3768" w:rsidRPr="006B26B8" w:rsidRDefault="008C3768" w:rsidP="005C2312">
            <w:pPr>
              <w:spacing w:line="360" w:lineRule="auto"/>
              <w:rPr>
                <w:lang w:val="en-US"/>
              </w:rPr>
            </w:pPr>
            <w:r w:rsidRPr="006B26B8">
              <w:rPr>
                <w:lang w:val="en-US"/>
              </w:rPr>
              <w:t>RTM_PS#</w:t>
            </w:r>
          </w:p>
        </w:tc>
        <w:tc>
          <w:tcPr>
            <w:tcW w:w="2004" w:type="dxa"/>
          </w:tcPr>
          <w:p w14:paraId="7B0F35EA" w14:textId="77777777" w:rsidR="008C3768" w:rsidRPr="006B26B8" w:rsidRDefault="008C3768" w:rsidP="005C2312">
            <w:pPr>
              <w:spacing w:line="360" w:lineRule="auto"/>
              <w:rPr>
                <w:lang w:val="en-US"/>
              </w:rPr>
            </w:pPr>
            <w:r w:rsidRPr="006B26B8">
              <w:rPr>
                <w:lang w:val="en-US"/>
              </w:rPr>
              <w:t>1c</w:t>
            </w:r>
            <w:r>
              <w:rPr>
                <w:lang w:val="en-US"/>
              </w:rPr>
              <w:t xml:space="preserve"> </w:t>
            </w:r>
            <w:bookmarkStart w:id="10" w:name="OLE_LINK16"/>
            <w:bookmarkStart w:id="11" w:name="OLE_LINK17"/>
            <w:bookmarkStart w:id="12" w:name="OLE_LINK18"/>
            <w:r>
              <w:rPr>
                <w:lang w:val="en-US"/>
              </w:rPr>
              <w:t>(J30)</w:t>
            </w:r>
            <w:bookmarkEnd w:id="10"/>
            <w:bookmarkEnd w:id="11"/>
            <w:bookmarkEnd w:id="12"/>
          </w:p>
        </w:tc>
        <w:tc>
          <w:tcPr>
            <w:tcW w:w="1745" w:type="dxa"/>
          </w:tcPr>
          <w:p w14:paraId="11943C42" w14:textId="77777777" w:rsidR="008C3768" w:rsidRDefault="008C3768" w:rsidP="005C231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DC GND</w:t>
            </w:r>
          </w:p>
        </w:tc>
        <w:tc>
          <w:tcPr>
            <w:tcW w:w="881" w:type="dxa"/>
          </w:tcPr>
          <w:p w14:paraId="7ED87954" w14:textId="77777777" w:rsidR="008C3768" w:rsidRDefault="008C3768" w:rsidP="005C2312">
            <w:pPr>
              <w:spacing w:line="360" w:lineRule="auto"/>
              <w:rPr>
                <w:lang w:val="en-US"/>
              </w:rPr>
            </w:pPr>
            <w:bookmarkStart w:id="13" w:name="OLE_LINK19"/>
            <w:bookmarkStart w:id="14" w:name="OLE_LINK20"/>
            <w:bookmarkStart w:id="15" w:name="OLE_LINK21"/>
            <w:r>
              <w:rPr>
                <w:lang w:val="en-US"/>
              </w:rPr>
              <w:t>+3.3</w:t>
            </w:r>
            <w:r w:rsidR="002B7727">
              <w:rPr>
                <w:lang w:val="en-US"/>
              </w:rPr>
              <w:t xml:space="preserve"> </w:t>
            </w:r>
            <w:r>
              <w:rPr>
                <w:lang w:val="en-US"/>
              </w:rPr>
              <w:t>V</w:t>
            </w:r>
            <w:bookmarkEnd w:id="13"/>
            <w:bookmarkEnd w:id="14"/>
            <w:bookmarkEnd w:id="15"/>
          </w:p>
        </w:tc>
        <w:tc>
          <w:tcPr>
            <w:tcW w:w="2835" w:type="dxa"/>
          </w:tcPr>
          <w:p w14:paraId="51B3850C" w14:textId="77777777" w:rsidR="008C3768" w:rsidRPr="006B26B8" w:rsidRDefault="008C3768" w:rsidP="005C2312">
            <w:pPr>
              <w:spacing w:line="360" w:lineRule="auto"/>
              <w:rPr>
                <w:lang w:val="en-US"/>
              </w:rPr>
            </w:pPr>
            <w:r w:rsidRPr="006B26B8">
              <w:rPr>
                <w:lang w:val="en-US"/>
              </w:rPr>
              <w:t>Management present pin</w:t>
            </w:r>
          </w:p>
        </w:tc>
      </w:tr>
      <w:tr w:rsidR="008C3768" w:rsidRPr="00E31FB3" w14:paraId="34C07C64" w14:textId="77777777" w:rsidTr="00E31FB3">
        <w:tc>
          <w:tcPr>
            <w:tcW w:w="1857" w:type="dxa"/>
          </w:tcPr>
          <w:p w14:paraId="09C707D2" w14:textId="77777777" w:rsidR="008C3768" w:rsidRPr="006B26B8" w:rsidRDefault="008C3768" w:rsidP="005C2312">
            <w:pPr>
              <w:spacing w:line="360" w:lineRule="auto"/>
              <w:rPr>
                <w:lang w:val="en-US"/>
              </w:rPr>
            </w:pPr>
            <w:r w:rsidRPr="006B26B8">
              <w:rPr>
                <w:lang w:val="en-US"/>
              </w:rPr>
              <w:t>RTM_SDA</w:t>
            </w:r>
          </w:p>
        </w:tc>
        <w:tc>
          <w:tcPr>
            <w:tcW w:w="2004" w:type="dxa"/>
          </w:tcPr>
          <w:p w14:paraId="3383A814" w14:textId="77777777" w:rsidR="008C3768" w:rsidRPr="006B26B8" w:rsidRDefault="008C3768" w:rsidP="005C2312">
            <w:pPr>
              <w:spacing w:line="360" w:lineRule="auto"/>
              <w:rPr>
                <w:lang w:val="en-US"/>
              </w:rPr>
            </w:pPr>
            <w:r w:rsidRPr="006B26B8">
              <w:rPr>
                <w:lang w:val="en-US"/>
              </w:rPr>
              <w:t>1d</w:t>
            </w:r>
            <w:r>
              <w:rPr>
                <w:lang w:val="en-US"/>
              </w:rPr>
              <w:t xml:space="preserve"> (J30)</w:t>
            </w:r>
          </w:p>
        </w:tc>
        <w:tc>
          <w:tcPr>
            <w:tcW w:w="1745" w:type="dxa"/>
          </w:tcPr>
          <w:p w14:paraId="5CD3E839" w14:textId="77777777" w:rsidR="008C3768" w:rsidRDefault="008C3768" w:rsidP="005C231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I2C</w:t>
            </w:r>
          </w:p>
        </w:tc>
        <w:tc>
          <w:tcPr>
            <w:tcW w:w="881" w:type="dxa"/>
          </w:tcPr>
          <w:p w14:paraId="4880AE32" w14:textId="77777777" w:rsidR="008C3768" w:rsidRDefault="008C3768" w:rsidP="005C231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+3.3</w:t>
            </w:r>
            <w:r w:rsidR="002B7727">
              <w:rPr>
                <w:lang w:val="en-US"/>
              </w:rPr>
              <w:t xml:space="preserve"> </w:t>
            </w:r>
            <w:r>
              <w:rPr>
                <w:lang w:val="en-US"/>
              </w:rPr>
              <w:t>V</w:t>
            </w:r>
          </w:p>
        </w:tc>
        <w:tc>
          <w:tcPr>
            <w:tcW w:w="2835" w:type="dxa"/>
          </w:tcPr>
          <w:p w14:paraId="0BA785B1" w14:textId="77777777" w:rsidR="008C3768" w:rsidRPr="006B26B8" w:rsidRDefault="008C3768" w:rsidP="005C2312">
            <w:pPr>
              <w:spacing w:line="360" w:lineRule="auto"/>
              <w:rPr>
                <w:lang w:val="en-US"/>
              </w:rPr>
            </w:pPr>
            <w:r w:rsidRPr="006B26B8">
              <w:rPr>
                <w:lang w:val="en-US"/>
              </w:rPr>
              <w:t>Management I2C data line</w:t>
            </w:r>
          </w:p>
        </w:tc>
      </w:tr>
      <w:tr w:rsidR="008C3768" w:rsidRPr="00E31FB3" w14:paraId="21352807" w14:textId="77777777" w:rsidTr="00E31FB3">
        <w:tc>
          <w:tcPr>
            <w:tcW w:w="1857" w:type="dxa"/>
          </w:tcPr>
          <w:p w14:paraId="5770DECB" w14:textId="77777777" w:rsidR="008C3768" w:rsidRPr="006B26B8" w:rsidRDefault="008C3768" w:rsidP="005C2312">
            <w:pPr>
              <w:spacing w:line="360" w:lineRule="auto"/>
              <w:rPr>
                <w:lang w:val="en-US"/>
              </w:rPr>
            </w:pPr>
            <w:r w:rsidRPr="006B26B8">
              <w:rPr>
                <w:lang w:val="en-US"/>
              </w:rPr>
              <w:t>RTM_SCL</w:t>
            </w:r>
          </w:p>
        </w:tc>
        <w:tc>
          <w:tcPr>
            <w:tcW w:w="2004" w:type="dxa"/>
          </w:tcPr>
          <w:p w14:paraId="2020031D" w14:textId="77777777" w:rsidR="008C3768" w:rsidRPr="006B26B8" w:rsidRDefault="008C3768" w:rsidP="005C2312">
            <w:pPr>
              <w:spacing w:line="360" w:lineRule="auto"/>
              <w:rPr>
                <w:lang w:val="en-US"/>
              </w:rPr>
            </w:pPr>
            <w:r w:rsidRPr="006B26B8">
              <w:rPr>
                <w:lang w:val="en-US"/>
              </w:rPr>
              <w:t>2d</w:t>
            </w:r>
            <w:r>
              <w:rPr>
                <w:lang w:val="en-US"/>
              </w:rPr>
              <w:t xml:space="preserve"> (J30)</w:t>
            </w:r>
          </w:p>
        </w:tc>
        <w:tc>
          <w:tcPr>
            <w:tcW w:w="1745" w:type="dxa"/>
          </w:tcPr>
          <w:p w14:paraId="0724428F" w14:textId="77777777" w:rsidR="008C3768" w:rsidRDefault="008C3768" w:rsidP="005C231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I2C</w:t>
            </w:r>
          </w:p>
        </w:tc>
        <w:tc>
          <w:tcPr>
            <w:tcW w:w="881" w:type="dxa"/>
          </w:tcPr>
          <w:p w14:paraId="151A2552" w14:textId="77777777" w:rsidR="008C3768" w:rsidRDefault="008C3768" w:rsidP="005C231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+3.3</w:t>
            </w:r>
            <w:r w:rsidR="002B7727">
              <w:rPr>
                <w:lang w:val="en-US"/>
              </w:rPr>
              <w:t xml:space="preserve"> </w:t>
            </w:r>
            <w:r>
              <w:rPr>
                <w:lang w:val="en-US"/>
              </w:rPr>
              <w:t>V</w:t>
            </w:r>
          </w:p>
        </w:tc>
        <w:tc>
          <w:tcPr>
            <w:tcW w:w="2835" w:type="dxa"/>
          </w:tcPr>
          <w:p w14:paraId="27166533" w14:textId="77777777" w:rsidR="008C3768" w:rsidRPr="006B26B8" w:rsidRDefault="008C3768" w:rsidP="005C2312">
            <w:pPr>
              <w:spacing w:line="360" w:lineRule="auto"/>
              <w:rPr>
                <w:lang w:val="en-US"/>
              </w:rPr>
            </w:pPr>
            <w:r w:rsidRPr="006B26B8">
              <w:rPr>
                <w:lang w:val="en-US"/>
              </w:rPr>
              <w:t>Management I2C clock line</w:t>
            </w:r>
          </w:p>
        </w:tc>
      </w:tr>
      <w:tr w:rsidR="008E71CC" w:rsidRPr="00E31FB3" w14:paraId="0665794B" w14:textId="77777777" w:rsidTr="008E71CC">
        <w:tc>
          <w:tcPr>
            <w:tcW w:w="1857" w:type="dxa"/>
          </w:tcPr>
          <w:p w14:paraId="0F4D477F" w14:textId="77777777" w:rsidR="008E71CC" w:rsidRPr="006B26B8" w:rsidRDefault="008E71CC" w:rsidP="005C231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TCK</w:t>
            </w:r>
          </w:p>
        </w:tc>
        <w:tc>
          <w:tcPr>
            <w:tcW w:w="2004" w:type="dxa"/>
          </w:tcPr>
          <w:p w14:paraId="22BC9A65" w14:textId="77777777" w:rsidR="008E71CC" w:rsidRPr="006B26B8" w:rsidRDefault="008E71CC" w:rsidP="005C231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1e</w:t>
            </w:r>
          </w:p>
        </w:tc>
        <w:tc>
          <w:tcPr>
            <w:tcW w:w="1745" w:type="dxa"/>
          </w:tcPr>
          <w:p w14:paraId="387BE491" w14:textId="77777777" w:rsidR="008E71CC" w:rsidRDefault="008E71CC" w:rsidP="005C231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LVCMOS</w:t>
            </w:r>
          </w:p>
        </w:tc>
        <w:tc>
          <w:tcPr>
            <w:tcW w:w="881" w:type="dxa"/>
          </w:tcPr>
          <w:p w14:paraId="03FC5A48" w14:textId="77777777" w:rsidR="008E71CC" w:rsidRDefault="008E71CC" w:rsidP="005C231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+3.3 V</w:t>
            </w:r>
          </w:p>
        </w:tc>
        <w:tc>
          <w:tcPr>
            <w:tcW w:w="2835" w:type="dxa"/>
            <w:vMerge w:val="restart"/>
            <w:vAlign w:val="center"/>
          </w:tcPr>
          <w:p w14:paraId="03203A33" w14:textId="77777777" w:rsidR="008E71CC" w:rsidRPr="006B26B8" w:rsidRDefault="008E71CC" w:rsidP="008E71CC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JTAG</w:t>
            </w:r>
          </w:p>
        </w:tc>
      </w:tr>
      <w:tr w:rsidR="008E71CC" w:rsidRPr="00E31FB3" w14:paraId="4C537F9E" w14:textId="77777777" w:rsidTr="00E31FB3">
        <w:tc>
          <w:tcPr>
            <w:tcW w:w="1857" w:type="dxa"/>
          </w:tcPr>
          <w:p w14:paraId="7DEADFA7" w14:textId="77777777" w:rsidR="008E71CC" w:rsidRPr="006B26B8" w:rsidRDefault="008E71CC" w:rsidP="005C231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TDO</w:t>
            </w:r>
          </w:p>
        </w:tc>
        <w:tc>
          <w:tcPr>
            <w:tcW w:w="2004" w:type="dxa"/>
          </w:tcPr>
          <w:p w14:paraId="3692FD59" w14:textId="77777777" w:rsidR="008E71CC" w:rsidRPr="006B26B8" w:rsidRDefault="008E71CC" w:rsidP="005C231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1f</w:t>
            </w:r>
          </w:p>
        </w:tc>
        <w:tc>
          <w:tcPr>
            <w:tcW w:w="1745" w:type="dxa"/>
          </w:tcPr>
          <w:p w14:paraId="400E1B6B" w14:textId="77777777" w:rsidR="008E71CC" w:rsidRDefault="008E71CC" w:rsidP="005C231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LVCMOS</w:t>
            </w:r>
          </w:p>
        </w:tc>
        <w:tc>
          <w:tcPr>
            <w:tcW w:w="881" w:type="dxa"/>
          </w:tcPr>
          <w:p w14:paraId="783EBAC6" w14:textId="77777777" w:rsidR="008E71CC" w:rsidRDefault="008E71CC" w:rsidP="005C231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+3.3 V</w:t>
            </w:r>
          </w:p>
        </w:tc>
        <w:tc>
          <w:tcPr>
            <w:tcW w:w="2835" w:type="dxa"/>
            <w:vMerge/>
          </w:tcPr>
          <w:p w14:paraId="19903525" w14:textId="77777777" w:rsidR="008E71CC" w:rsidRPr="006B26B8" w:rsidRDefault="008E71CC" w:rsidP="005C2312">
            <w:pPr>
              <w:spacing w:line="360" w:lineRule="auto"/>
              <w:rPr>
                <w:lang w:val="en-US"/>
              </w:rPr>
            </w:pPr>
          </w:p>
        </w:tc>
      </w:tr>
      <w:tr w:rsidR="008E71CC" w:rsidRPr="00E31FB3" w14:paraId="44B05573" w14:textId="77777777" w:rsidTr="00E31FB3">
        <w:tc>
          <w:tcPr>
            <w:tcW w:w="1857" w:type="dxa"/>
          </w:tcPr>
          <w:p w14:paraId="3A53AC90" w14:textId="77777777" w:rsidR="008E71CC" w:rsidRPr="006B26B8" w:rsidRDefault="008E71CC" w:rsidP="005C231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TDI</w:t>
            </w:r>
          </w:p>
        </w:tc>
        <w:tc>
          <w:tcPr>
            <w:tcW w:w="2004" w:type="dxa"/>
          </w:tcPr>
          <w:p w14:paraId="370FD3D3" w14:textId="77777777" w:rsidR="008E71CC" w:rsidRPr="006B26B8" w:rsidRDefault="008E71CC" w:rsidP="005C231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2e</w:t>
            </w:r>
          </w:p>
        </w:tc>
        <w:tc>
          <w:tcPr>
            <w:tcW w:w="1745" w:type="dxa"/>
          </w:tcPr>
          <w:p w14:paraId="753E1260" w14:textId="77777777" w:rsidR="008E71CC" w:rsidRDefault="008E71CC" w:rsidP="005C231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LVCMOS</w:t>
            </w:r>
          </w:p>
        </w:tc>
        <w:tc>
          <w:tcPr>
            <w:tcW w:w="881" w:type="dxa"/>
          </w:tcPr>
          <w:p w14:paraId="6953ED13" w14:textId="77777777" w:rsidR="008E71CC" w:rsidRDefault="008E71CC" w:rsidP="005C231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+3.3 V</w:t>
            </w:r>
          </w:p>
        </w:tc>
        <w:tc>
          <w:tcPr>
            <w:tcW w:w="2835" w:type="dxa"/>
            <w:vMerge/>
          </w:tcPr>
          <w:p w14:paraId="53BAEA03" w14:textId="77777777" w:rsidR="008E71CC" w:rsidRPr="006B26B8" w:rsidRDefault="008E71CC" w:rsidP="005C2312">
            <w:pPr>
              <w:spacing w:line="360" w:lineRule="auto"/>
              <w:rPr>
                <w:lang w:val="en-US"/>
              </w:rPr>
            </w:pPr>
          </w:p>
        </w:tc>
      </w:tr>
      <w:tr w:rsidR="008E71CC" w:rsidRPr="00E31FB3" w14:paraId="0D25D4D2" w14:textId="77777777" w:rsidTr="00E31FB3">
        <w:tc>
          <w:tcPr>
            <w:tcW w:w="1857" w:type="dxa"/>
          </w:tcPr>
          <w:p w14:paraId="3BCAE6E2" w14:textId="77777777" w:rsidR="008E71CC" w:rsidRPr="006B26B8" w:rsidRDefault="008E71CC" w:rsidP="005C231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TMS</w:t>
            </w:r>
          </w:p>
        </w:tc>
        <w:tc>
          <w:tcPr>
            <w:tcW w:w="2004" w:type="dxa"/>
          </w:tcPr>
          <w:p w14:paraId="7208383A" w14:textId="77777777" w:rsidR="008E71CC" w:rsidRPr="006B26B8" w:rsidRDefault="008E71CC" w:rsidP="005C231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2f</w:t>
            </w:r>
          </w:p>
        </w:tc>
        <w:tc>
          <w:tcPr>
            <w:tcW w:w="1745" w:type="dxa"/>
          </w:tcPr>
          <w:p w14:paraId="4061F7E4" w14:textId="77777777" w:rsidR="008E71CC" w:rsidRDefault="008E71CC" w:rsidP="005C231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LVCMOS</w:t>
            </w:r>
          </w:p>
        </w:tc>
        <w:tc>
          <w:tcPr>
            <w:tcW w:w="881" w:type="dxa"/>
          </w:tcPr>
          <w:p w14:paraId="096FB22F" w14:textId="77777777" w:rsidR="008E71CC" w:rsidRDefault="008E71CC" w:rsidP="005C231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+3.3 V</w:t>
            </w:r>
          </w:p>
        </w:tc>
        <w:tc>
          <w:tcPr>
            <w:tcW w:w="2835" w:type="dxa"/>
            <w:vMerge/>
          </w:tcPr>
          <w:p w14:paraId="1D136C13" w14:textId="77777777" w:rsidR="008E71CC" w:rsidRPr="006B26B8" w:rsidRDefault="008E71CC" w:rsidP="005C2312">
            <w:pPr>
              <w:spacing w:line="360" w:lineRule="auto"/>
              <w:rPr>
                <w:lang w:val="en-US"/>
              </w:rPr>
            </w:pPr>
          </w:p>
        </w:tc>
      </w:tr>
      <w:tr w:rsidR="008E71CC" w:rsidRPr="00E31FB3" w14:paraId="4EC19D52" w14:textId="77777777" w:rsidTr="00E31FB3">
        <w:tc>
          <w:tcPr>
            <w:tcW w:w="1857" w:type="dxa"/>
          </w:tcPr>
          <w:p w14:paraId="7F622D70" w14:textId="77777777" w:rsidR="008E71CC" w:rsidRPr="006B26B8" w:rsidRDefault="00FF69E6" w:rsidP="005C2312">
            <w:pPr>
              <w:spacing w:line="360" w:lineRule="auto"/>
              <w:rPr>
                <w:lang w:val="en-US"/>
              </w:rPr>
            </w:pPr>
            <w:r w:rsidRPr="001D5F19">
              <w:rPr>
                <w:rFonts w:ascii="Arial" w:hAnsi="Arial" w:cs="Arial"/>
                <w:sz w:val="18"/>
                <w:szCs w:val="16"/>
                <w:lang w:val="en-US"/>
              </w:rPr>
              <w:t>RTM_CLK1</w:t>
            </w:r>
          </w:p>
        </w:tc>
        <w:tc>
          <w:tcPr>
            <w:tcW w:w="2004" w:type="dxa"/>
          </w:tcPr>
          <w:p w14:paraId="747627E2" w14:textId="77777777" w:rsidR="008E71CC" w:rsidRPr="006B26B8" w:rsidRDefault="00FF69E6" w:rsidP="005C231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3c, 3d</w:t>
            </w:r>
          </w:p>
        </w:tc>
        <w:tc>
          <w:tcPr>
            <w:tcW w:w="1745" w:type="dxa"/>
          </w:tcPr>
          <w:p w14:paraId="73E4EF3A" w14:textId="77777777" w:rsidR="008E71CC" w:rsidRDefault="00FF69E6" w:rsidP="005C231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LVDS</w:t>
            </w:r>
          </w:p>
        </w:tc>
        <w:tc>
          <w:tcPr>
            <w:tcW w:w="881" w:type="dxa"/>
          </w:tcPr>
          <w:p w14:paraId="30BA7417" w14:textId="77777777" w:rsidR="008E71CC" w:rsidRDefault="008E71CC" w:rsidP="005C231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835" w:type="dxa"/>
          </w:tcPr>
          <w:p w14:paraId="7C045F1C" w14:textId="77777777" w:rsidR="008E71CC" w:rsidRPr="006B26B8" w:rsidRDefault="00FF69E6" w:rsidP="005C231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High speed clock</w:t>
            </w:r>
          </w:p>
        </w:tc>
      </w:tr>
      <w:tr w:rsidR="00FF69E6" w:rsidRPr="00E31FB3" w14:paraId="3D61B313" w14:textId="77777777" w:rsidTr="00FF69E6">
        <w:tc>
          <w:tcPr>
            <w:tcW w:w="1857" w:type="dxa"/>
          </w:tcPr>
          <w:p w14:paraId="74BD3F35" w14:textId="77777777" w:rsidR="00FF69E6" w:rsidRPr="006B26B8" w:rsidRDefault="00FF69E6" w:rsidP="005C231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DIFF_IO_0</w:t>
            </w:r>
          </w:p>
        </w:tc>
        <w:tc>
          <w:tcPr>
            <w:tcW w:w="2004" w:type="dxa"/>
          </w:tcPr>
          <w:p w14:paraId="1B2ECE17" w14:textId="77777777" w:rsidR="00FF69E6" w:rsidRPr="006B26B8" w:rsidRDefault="00FF69E6" w:rsidP="005C231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5a, 5b</w:t>
            </w:r>
          </w:p>
        </w:tc>
        <w:tc>
          <w:tcPr>
            <w:tcW w:w="1745" w:type="dxa"/>
          </w:tcPr>
          <w:p w14:paraId="6DA50951" w14:textId="77777777" w:rsidR="00FF69E6" w:rsidRDefault="00FF69E6" w:rsidP="005C231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LVDS</w:t>
            </w:r>
          </w:p>
        </w:tc>
        <w:tc>
          <w:tcPr>
            <w:tcW w:w="881" w:type="dxa"/>
          </w:tcPr>
          <w:p w14:paraId="6F6354C5" w14:textId="77777777" w:rsidR="00FF69E6" w:rsidRDefault="00FF69E6" w:rsidP="005C231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50B7FC95" w14:textId="77777777" w:rsidR="00FF69E6" w:rsidRPr="006B26B8" w:rsidRDefault="00FF69E6" w:rsidP="00FF69E6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Data lines</w:t>
            </w:r>
          </w:p>
        </w:tc>
      </w:tr>
      <w:tr w:rsidR="00FF69E6" w:rsidRPr="00E31FB3" w14:paraId="13DAA342" w14:textId="77777777" w:rsidTr="00E31FB3">
        <w:tc>
          <w:tcPr>
            <w:tcW w:w="1857" w:type="dxa"/>
          </w:tcPr>
          <w:p w14:paraId="681FBCA9" w14:textId="77777777" w:rsidR="00FF69E6" w:rsidRDefault="00FF69E6" w:rsidP="005C231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DIFF_IO_1</w:t>
            </w:r>
          </w:p>
        </w:tc>
        <w:tc>
          <w:tcPr>
            <w:tcW w:w="2004" w:type="dxa"/>
          </w:tcPr>
          <w:p w14:paraId="24959AA7" w14:textId="77777777" w:rsidR="00FF69E6" w:rsidRDefault="00FF69E6" w:rsidP="005C231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5c, 5d</w:t>
            </w:r>
          </w:p>
        </w:tc>
        <w:tc>
          <w:tcPr>
            <w:tcW w:w="1745" w:type="dxa"/>
          </w:tcPr>
          <w:p w14:paraId="1A5ACACB" w14:textId="77777777" w:rsidR="00FF69E6" w:rsidRDefault="00FF69E6" w:rsidP="005C231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LVDS</w:t>
            </w:r>
          </w:p>
        </w:tc>
        <w:tc>
          <w:tcPr>
            <w:tcW w:w="881" w:type="dxa"/>
          </w:tcPr>
          <w:p w14:paraId="28228439" w14:textId="77777777" w:rsidR="00FF69E6" w:rsidRDefault="00FF69E6" w:rsidP="005C231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835" w:type="dxa"/>
            <w:vMerge/>
          </w:tcPr>
          <w:p w14:paraId="4F373435" w14:textId="77777777" w:rsidR="00FF69E6" w:rsidRPr="006B26B8" w:rsidRDefault="00FF69E6" w:rsidP="005C2312">
            <w:pPr>
              <w:spacing w:line="360" w:lineRule="auto"/>
              <w:rPr>
                <w:lang w:val="en-US"/>
              </w:rPr>
            </w:pPr>
          </w:p>
        </w:tc>
      </w:tr>
      <w:tr w:rsidR="00FF69E6" w:rsidRPr="00E31FB3" w14:paraId="47AABCD6" w14:textId="77777777" w:rsidTr="00E31FB3">
        <w:tc>
          <w:tcPr>
            <w:tcW w:w="1857" w:type="dxa"/>
          </w:tcPr>
          <w:p w14:paraId="45B5D1D3" w14:textId="77777777" w:rsidR="00FF69E6" w:rsidRDefault="00FF69E6" w:rsidP="005C231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DIFF_IO_2</w:t>
            </w:r>
          </w:p>
        </w:tc>
        <w:tc>
          <w:tcPr>
            <w:tcW w:w="2004" w:type="dxa"/>
          </w:tcPr>
          <w:p w14:paraId="6B3F63FE" w14:textId="77777777" w:rsidR="00FF69E6" w:rsidRDefault="00FF69E6" w:rsidP="005C231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5e, 5f</w:t>
            </w:r>
          </w:p>
        </w:tc>
        <w:tc>
          <w:tcPr>
            <w:tcW w:w="1745" w:type="dxa"/>
          </w:tcPr>
          <w:p w14:paraId="79EBE707" w14:textId="77777777" w:rsidR="00FF69E6" w:rsidRDefault="00FF69E6" w:rsidP="005C231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LVDS</w:t>
            </w:r>
          </w:p>
        </w:tc>
        <w:tc>
          <w:tcPr>
            <w:tcW w:w="881" w:type="dxa"/>
          </w:tcPr>
          <w:p w14:paraId="6A0AFD23" w14:textId="77777777" w:rsidR="00FF69E6" w:rsidRDefault="00FF69E6" w:rsidP="005C231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835" w:type="dxa"/>
            <w:vMerge/>
          </w:tcPr>
          <w:p w14:paraId="429E22D2" w14:textId="77777777" w:rsidR="00FF69E6" w:rsidRPr="006B26B8" w:rsidRDefault="00FF69E6" w:rsidP="005C2312">
            <w:pPr>
              <w:spacing w:line="360" w:lineRule="auto"/>
              <w:rPr>
                <w:lang w:val="en-US"/>
              </w:rPr>
            </w:pPr>
          </w:p>
        </w:tc>
      </w:tr>
      <w:tr w:rsidR="00FF69E6" w:rsidRPr="00E31FB3" w14:paraId="479109E9" w14:textId="77777777" w:rsidTr="00E31FB3">
        <w:tc>
          <w:tcPr>
            <w:tcW w:w="1857" w:type="dxa"/>
          </w:tcPr>
          <w:p w14:paraId="7C1B42D1" w14:textId="77777777" w:rsidR="00FF69E6" w:rsidRDefault="00FF69E6" w:rsidP="005C231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DIFF_IO_3</w:t>
            </w:r>
          </w:p>
        </w:tc>
        <w:tc>
          <w:tcPr>
            <w:tcW w:w="2004" w:type="dxa"/>
          </w:tcPr>
          <w:p w14:paraId="3CDF4D67" w14:textId="77777777" w:rsidR="00FF69E6" w:rsidRDefault="00FF69E6" w:rsidP="005C231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6a, 6b</w:t>
            </w:r>
          </w:p>
        </w:tc>
        <w:tc>
          <w:tcPr>
            <w:tcW w:w="1745" w:type="dxa"/>
          </w:tcPr>
          <w:p w14:paraId="5DA93D76" w14:textId="77777777" w:rsidR="00FF69E6" w:rsidRDefault="00FF69E6" w:rsidP="005C231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LVDS</w:t>
            </w:r>
          </w:p>
        </w:tc>
        <w:tc>
          <w:tcPr>
            <w:tcW w:w="881" w:type="dxa"/>
          </w:tcPr>
          <w:p w14:paraId="40A7B7ED" w14:textId="77777777" w:rsidR="00FF69E6" w:rsidRDefault="00FF69E6" w:rsidP="005C231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835" w:type="dxa"/>
            <w:vMerge/>
          </w:tcPr>
          <w:p w14:paraId="7D47D3B0" w14:textId="77777777" w:rsidR="00FF69E6" w:rsidRPr="006B26B8" w:rsidRDefault="00FF69E6" w:rsidP="005C2312">
            <w:pPr>
              <w:spacing w:line="360" w:lineRule="auto"/>
              <w:rPr>
                <w:lang w:val="en-US"/>
              </w:rPr>
            </w:pPr>
          </w:p>
        </w:tc>
      </w:tr>
      <w:bookmarkEnd w:id="7"/>
      <w:bookmarkEnd w:id="8"/>
      <w:bookmarkEnd w:id="9"/>
    </w:tbl>
    <w:p w14:paraId="22361CF8" w14:textId="77777777" w:rsidR="005C2312" w:rsidRDefault="005C2312" w:rsidP="005C2312">
      <w:pPr>
        <w:pStyle w:val="ListParagraph"/>
        <w:spacing w:after="0" w:line="360" w:lineRule="auto"/>
        <w:ind w:left="1224"/>
        <w:rPr>
          <w:b/>
          <w:sz w:val="24"/>
          <w:szCs w:val="24"/>
          <w:lang w:val="en-US"/>
        </w:rPr>
      </w:pPr>
    </w:p>
    <w:p w14:paraId="11020A19" w14:textId="77777777" w:rsidR="00531CF9" w:rsidRPr="00FD2B9A" w:rsidRDefault="00531CF9" w:rsidP="005C2312">
      <w:pPr>
        <w:pStyle w:val="ListParagraph"/>
        <w:numPr>
          <w:ilvl w:val="2"/>
          <w:numId w:val="1"/>
        </w:numPr>
        <w:spacing w:after="0" w:line="36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Debugging connectors</w:t>
      </w:r>
    </w:p>
    <w:p w14:paraId="164A16CF" w14:textId="77777777" w:rsidR="005C2312" w:rsidRPr="005C2312" w:rsidRDefault="00A12A6F" w:rsidP="005C2312">
      <w:pPr>
        <w:pStyle w:val="ListParagraph"/>
        <w:spacing w:after="0" w:line="360" w:lineRule="auto"/>
        <w:ind w:left="360" w:firstLine="34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</w:t>
      </w:r>
      <w:r w:rsidR="005C2312" w:rsidRPr="005C2312">
        <w:rPr>
          <w:sz w:val="24"/>
          <w:szCs w:val="24"/>
          <w:lang w:val="en-US"/>
        </w:rPr>
        <w:t xml:space="preserve"> </w:t>
      </w:r>
      <w:r w:rsidR="005C2312">
        <w:rPr>
          <w:sz w:val="24"/>
          <w:szCs w:val="24"/>
          <w:lang w:val="en-US"/>
        </w:rPr>
        <w:t>debugging</w:t>
      </w:r>
      <w:r w:rsidR="005C2312" w:rsidRPr="005C2312">
        <w:rPr>
          <w:sz w:val="24"/>
          <w:szCs w:val="24"/>
          <w:lang w:val="en-US"/>
        </w:rPr>
        <w:t xml:space="preserve"> connectors are presented in table </w:t>
      </w:r>
      <w:r w:rsidR="005C2312">
        <w:rPr>
          <w:sz w:val="24"/>
          <w:szCs w:val="24"/>
          <w:lang w:val="en-US"/>
        </w:rPr>
        <w:t>3</w:t>
      </w:r>
      <w:r w:rsidR="005C2312" w:rsidRPr="005C2312">
        <w:rPr>
          <w:sz w:val="24"/>
          <w:szCs w:val="24"/>
          <w:lang w:val="en-US"/>
        </w:rPr>
        <w:t>.</w:t>
      </w:r>
    </w:p>
    <w:p w14:paraId="3359BFBE" w14:textId="77777777" w:rsidR="005C2312" w:rsidRPr="001053CA" w:rsidRDefault="005C2312" w:rsidP="00B55278">
      <w:pPr>
        <w:spacing w:after="0" w:line="360" w:lineRule="auto"/>
        <w:contextualSpacing/>
        <w:rPr>
          <w:b/>
          <w:sz w:val="24"/>
          <w:szCs w:val="24"/>
          <w:lang w:val="en-US"/>
        </w:rPr>
      </w:pPr>
      <w:r w:rsidRPr="00AB28E1">
        <w:rPr>
          <w:b/>
          <w:sz w:val="24"/>
          <w:szCs w:val="24"/>
          <w:lang w:val="en-US"/>
        </w:rPr>
        <w:t xml:space="preserve">Table 3: </w:t>
      </w:r>
      <w:r w:rsidR="00A12A6F" w:rsidRPr="00AB28E1">
        <w:rPr>
          <w:b/>
          <w:sz w:val="24"/>
          <w:szCs w:val="24"/>
          <w:lang w:val="en-US"/>
        </w:rPr>
        <w:t>Debugging Connector</w:t>
      </w:r>
      <w:r w:rsidR="007E247A" w:rsidRPr="00AB28E1">
        <w:rPr>
          <w:b/>
          <w:sz w:val="24"/>
          <w:szCs w:val="24"/>
          <w:lang w:val="en-US"/>
        </w:rPr>
        <w:t>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435"/>
        <w:gridCol w:w="2880"/>
        <w:gridCol w:w="900"/>
        <w:gridCol w:w="4140"/>
      </w:tblGrid>
      <w:tr w:rsidR="005C2312" w14:paraId="187CBED9" w14:textId="77777777" w:rsidTr="002348CA">
        <w:tc>
          <w:tcPr>
            <w:tcW w:w="1435" w:type="dxa"/>
          </w:tcPr>
          <w:p w14:paraId="151DACE0" w14:textId="77777777" w:rsidR="005C2312" w:rsidRPr="00E31FB3" w:rsidRDefault="005C2312" w:rsidP="005C2312">
            <w:pPr>
              <w:spacing w:line="360" w:lineRule="auto"/>
              <w:contextualSpacing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Signal</w:t>
            </w:r>
            <w:r w:rsidRPr="00E31FB3">
              <w:rPr>
                <w:b/>
                <w:sz w:val="24"/>
                <w:szCs w:val="24"/>
                <w:lang w:val="en-US"/>
              </w:rPr>
              <w:t xml:space="preserve"> name</w:t>
            </w:r>
          </w:p>
        </w:tc>
        <w:tc>
          <w:tcPr>
            <w:tcW w:w="2880" w:type="dxa"/>
          </w:tcPr>
          <w:p w14:paraId="2E7DC07A" w14:textId="77777777" w:rsidR="005C2312" w:rsidRPr="00E31FB3" w:rsidRDefault="005C2312" w:rsidP="005C2312">
            <w:pPr>
              <w:spacing w:line="360" w:lineRule="auto"/>
              <w:contextualSpacing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Connector</w:t>
            </w:r>
            <w:r w:rsidRPr="00E31FB3">
              <w:rPr>
                <w:b/>
                <w:sz w:val="24"/>
                <w:szCs w:val="24"/>
                <w:lang w:val="en-US"/>
              </w:rPr>
              <w:t xml:space="preserve"> Type</w:t>
            </w:r>
          </w:p>
        </w:tc>
        <w:tc>
          <w:tcPr>
            <w:tcW w:w="900" w:type="dxa"/>
          </w:tcPr>
          <w:p w14:paraId="294DDD84" w14:textId="77777777" w:rsidR="005C2312" w:rsidRPr="00E31FB3" w:rsidRDefault="005C2312" w:rsidP="005C2312">
            <w:pPr>
              <w:spacing w:line="360" w:lineRule="auto"/>
              <w:contextualSpacing/>
              <w:rPr>
                <w:b/>
                <w:sz w:val="24"/>
                <w:szCs w:val="24"/>
                <w:lang w:val="en-US"/>
              </w:rPr>
            </w:pPr>
            <w:r w:rsidRPr="00E31FB3">
              <w:rPr>
                <w:b/>
                <w:sz w:val="24"/>
                <w:szCs w:val="24"/>
                <w:lang w:val="en-US"/>
              </w:rPr>
              <w:t>Level</w:t>
            </w:r>
          </w:p>
        </w:tc>
        <w:tc>
          <w:tcPr>
            <w:tcW w:w="4140" w:type="dxa"/>
          </w:tcPr>
          <w:p w14:paraId="2B37D896" w14:textId="77777777" w:rsidR="005C2312" w:rsidRPr="00E31FB3" w:rsidRDefault="005C2312" w:rsidP="005C2312">
            <w:pPr>
              <w:spacing w:line="360" w:lineRule="auto"/>
              <w:contextualSpacing/>
              <w:rPr>
                <w:b/>
                <w:sz w:val="24"/>
                <w:szCs w:val="24"/>
                <w:lang w:val="en-US"/>
              </w:rPr>
            </w:pPr>
            <w:r w:rsidRPr="00E31FB3">
              <w:rPr>
                <w:b/>
                <w:sz w:val="24"/>
                <w:szCs w:val="24"/>
                <w:lang w:val="en-US"/>
              </w:rPr>
              <w:t>Description</w:t>
            </w:r>
          </w:p>
        </w:tc>
      </w:tr>
      <w:tr w:rsidR="005C2312" w:rsidRPr="009E4DE1" w14:paraId="3DD2808A" w14:textId="77777777" w:rsidTr="002348CA">
        <w:tc>
          <w:tcPr>
            <w:tcW w:w="1435" w:type="dxa"/>
          </w:tcPr>
          <w:p w14:paraId="04B241D5" w14:textId="77777777" w:rsidR="005C2312" w:rsidRPr="006B26B8" w:rsidRDefault="005C2312" w:rsidP="005C2312">
            <w:pPr>
              <w:spacing w:line="360" w:lineRule="auto"/>
              <w:rPr>
                <w:lang w:val="en-US"/>
              </w:rPr>
            </w:pPr>
            <w:r w:rsidRPr="006B26B8">
              <w:rPr>
                <w:lang w:val="en-US"/>
              </w:rPr>
              <w:t>RTM+12V</w:t>
            </w:r>
          </w:p>
        </w:tc>
        <w:tc>
          <w:tcPr>
            <w:tcW w:w="2880" w:type="dxa"/>
          </w:tcPr>
          <w:p w14:paraId="4594484B" w14:textId="35AB8E35" w:rsidR="005C2312" w:rsidRPr="006B26B8" w:rsidRDefault="00D81318" w:rsidP="005C2312">
            <w:pPr>
              <w:spacing w:line="360" w:lineRule="auto"/>
              <w:rPr>
                <w:lang w:val="en-US"/>
              </w:rPr>
            </w:pPr>
            <w:r w:rsidRPr="00D81318">
              <w:rPr>
                <w:lang w:val="en-US"/>
              </w:rPr>
              <w:t>PHOENIX CONTACT 1803439</w:t>
            </w:r>
          </w:p>
        </w:tc>
        <w:tc>
          <w:tcPr>
            <w:tcW w:w="900" w:type="dxa"/>
          </w:tcPr>
          <w:p w14:paraId="64A63CC3" w14:textId="77777777" w:rsidR="005C2312" w:rsidRPr="006B26B8" w:rsidRDefault="005C2312" w:rsidP="005C231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+12V</w:t>
            </w:r>
          </w:p>
        </w:tc>
        <w:tc>
          <w:tcPr>
            <w:tcW w:w="4140" w:type="dxa"/>
          </w:tcPr>
          <w:p w14:paraId="5875E4AC" w14:textId="77777777" w:rsidR="005C2312" w:rsidRPr="006B26B8" w:rsidRDefault="005C2312" w:rsidP="005C2312">
            <w:pPr>
              <w:spacing w:line="360" w:lineRule="auto"/>
              <w:rPr>
                <w:lang w:val="en-US"/>
              </w:rPr>
            </w:pPr>
            <w:r w:rsidRPr="006B26B8">
              <w:rPr>
                <w:lang w:val="en-US"/>
              </w:rPr>
              <w:t>AMC power supply voltage (+12 V)</w:t>
            </w:r>
          </w:p>
        </w:tc>
      </w:tr>
      <w:tr w:rsidR="005C2312" w:rsidRPr="009E4DE1" w14:paraId="63253398" w14:textId="77777777" w:rsidTr="002348CA">
        <w:tc>
          <w:tcPr>
            <w:tcW w:w="1435" w:type="dxa"/>
          </w:tcPr>
          <w:p w14:paraId="4F99F0BE" w14:textId="77777777" w:rsidR="005C2312" w:rsidRPr="006B26B8" w:rsidRDefault="005C2312" w:rsidP="005C2312">
            <w:pPr>
              <w:spacing w:line="360" w:lineRule="auto"/>
              <w:rPr>
                <w:lang w:val="en-US"/>
              </w:rPr>
            </w:pPr>
            <w:r w:rsidRPr="006B26B8">
              <w:rPr>
                <w:lang w:val="en-US"/>
              </w:rPr>
              <w:t>RTM_MP</w:t>
            </w:r>
          </w:p>
        </w:tc>
        <w:tc>
          <w:tcPr>
            <w:tcW w:w="2880" w:type="dxa"/>
          </w:tcPr>
          <w:p w14:paraId="5FB59538" w14:textId="69F0706F" w:rsidR="005C2312" w:rsidRDefault="00D81318" w:rsidP="005C2312">
            <w:pPr>
              <w:spacing w:line="360" w:lineRule="auto"/>
              <w:rPr>
                <w:lang w:val="en-US"/>
              </w:rPr>
            </w:pPr>
            <w:r w:rsidRPr="00D81318">
              <w:rPr>
                <w:lang w:val="en-US"/>
              </w:rPr>
              <w:t>PHOENIX CONTACT 1803439</w:t>
            </w:r>
          </w:p>
        </w:tc>
        <w:tc>
          <w:tcPr>
            <w:tcW w:w="900" w:type="dxa"/>
          </w:tcPr>
          <w:p w14:paraId="542A6A45" w14:textId="77777777" w:rsidR="005C2312" w:rsidRDefault="005C2312" w:rsidP="005C231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+3.3</w:t>
            </w:r>
          </w:p>
        </w:tc>
        <w:tc>
          <w:tcPr>
            <w:tcW w:w="4140" w:type="dxa"/>
          </w:tcPr>
          <w:p w14:paraId="7A3BCC9A" w14:textId="77777777" w:rsidR="005C2312" w:rsidRPr="006B26B8" w:rsidRDefault="005C2312" w:rsidP="005C2312">
            <w:pPr>
              <w:spacing w:line="360" w:lineRule="auto"/>
              <w:rPr>
                <w:lang w:val="en-US"/>
              </w:rPr>
            </w:pPr>
            <w:r w:rsidRPr="006B26B8">
              <w:rPr>
                <w:lang w:val="en-US"/>
              </w:rPr>
              <w:t>Management power supply voltage (+3.3 V)</w:t>
            </w:r>
          </w:p>
        </w:tc>
      </w:tr>
      <w:tr w:rsidR="005C2312" w:rsidRPr="00E31FB3" w14:paraId="5EFA4D3F" w14:textId="77777777" w:rsidTr="002348CA">
        <w:tc>
          <w:tcPr>
            <w:tcW w:w="1435" w:type="dxa"/>
          </w:tcPr>
          <w:p w14:paraId="25392D9B" w14:textId="77777777" w:rsidR="005C2312" w:rsidRPr="006B26B8" w:rsidRDefault="005C2312" w:rsidP="005C231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IPMI BUS</w:t>
            </w:r>
          </w:p>
        </w:tc>
        <w:tc>
          <w:tcPr>
            <w:tcW w:w="2880" w:type="dxa"/>
          </w:tcPr>
          <w:p w14:paraId="1D974F8E" w14:textId="77777777" w:rsidR="005C2312" w:rsidRDefault="005C2312" w:rsidP="005C231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Gold Pin</w:t>
            </w:r>
          </w:p>
        </w:tc>
        <w:tc>
          <w:tcPr>
            <w:tcW w:w="900" w:type="dxa"/>
          </w:tcPr>
          <w:p w14:paraId="50D3AF8F" w14:textId="77777777" w:rsidR="005C2312" w:rsidRDefault="005C2312" w:rsidP="005C231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+3.3V</w:t>
            </w:r>
          </w:p>
        </w:tc>
        <w:tc>
          <w:tcPr>
            <w:tcW w:w="4140" w:type="dxa"/>
          </w:tcPr>
          <w:p w14:paraId="6402EAE5" w14:textId="77777777" w:rsidR="005C2312" w:rsidRPr="006B26B8" w:rsidRDefault="005C2312" w:rsidP="005C2312">
            <w:pPr>
              <w:spacing w:line="360" w:lineRule="auto"/>
              <w:rPr>
                <w:lang w:val="en-US"/>
              </w:rPr>
            </w:pPr>
            <w:r w:rsidRPr="006B26B8">
              <w:rPr>
                <w:lang w:val="en-US"/>
              </w:rPr>
              <w:t xml:space="preserve">Management I2C </w:t>
            </w:r>
          </w:p>
        </w:tc>
        <w:bookmarkStart w:id="16" w:name="_GoBack"/>
        <w:bookmarkEnd w:id="16"/>
      </w:tr>
    </w:tbl>
    <w:p w14:paraId="437265F8" w14:textId="77777777" w:rsidR="00B97071" w:rsidRDefault="00B97071" w:rsidP="005C2312">
      <w:pPr>
        <w:spacing w:after="0" w:line="360" w:lineRule="auto"/>
        <w:rPr>
          <w:b/>
          <w:sz w:val="32"/>
          <w:szCs w:val="24"/>
          <w:lang w:val="en-US"/>
        </w:rPr>
      </w:pPr>
      <w:r>
        <w:rPr>
          <w:b/>
          <w:sz w:val="32"/>
          <w:szCs w:val="24"/>
          <w:lang w:val="en-US"/>
        </w:rPr>
        <w:br w:type="page"/>
      </w:r>
    </w:p>
    <w:p w14:paraId="16BEAD25" w14:textId="77777777" w:rsidR="000F24E2" w:rsidRPr="00FD2B9A" w:rsidRDefault="00457241" w:rsidP="005C2312">
      <w:pPr>
        <w:pStyle w:val="ListParagraph"/>
        <w:numPr>
          <w:ilvl w:val="0"/>
          <w:numId w:val="1"/>
        </w:numPr>
        <w:spacing w:after="0" w:line="360" w:lineRule="auto"/>
        <w:rPr>
          <w:b/>
          <w:sz w:val="32"/>
          <w:szCs w:val="24"/>
          <w:lang w:val="en-US"/>
        </w:rPr>
      </w:pPr>
      <w:r w:rsidRPr="00FD2B9A">
        <w:rPr>
          <w:b/>
          <w:sz w:val="32"/>
          <w:szCs w:val="24"/>
          <w:lang w:val="en-US"/>
        </w:rPr>
        <w:lastRenderedPageBreak/>
        <w:t xml:space="preserve">Electrical </w:t>
      </w:r>
      <w:r w:rsidR="00FD2B9A" w:rsidRPr="00FD2B9A">
        <w:rPr>
          <w:b/>
          <w:sz w:val="32"/>
          <w:szCs w:val="24"/>
          <w:lang w:val="en-US"/>
        </w:rPr>
        <w:t>requirements</w:t>
      </w:r>
    </w:p>
    <w:p w14:paraId="2C0513F3" w14:textId="77777777" w:rsidR="000F24E2" w:rsidRDefault="001053CA" w:rsidP="005C2312">
      <w:pPr>
        <w:pStyle w:val="ListParagraph"/>
        <w:numPr>
          <w:ilvl w:val="1"/>
          <w:numId w:val="1"/>
        </w:numPr>
        <w:spacing w:after="0" w:line="360" w:lineRule="auto"/>
        <w:rPr>
          <w:b/>
          <w:sz w:val="28"/>
          <w:szCs w:val="24"/>
          <w:lang w:val="en-US"/>
        </w:rPr>
      </w:pPr>
      <w:r w:rsidRPr="00FD2B9A">
        <w:rPr>
          <w:b/>
          <w:sz w:val="28"/>
          <w:szCs w:val="24"/>
          <w:lang w:val="en-US"/>
        </w:rPr>
        <w:t>Operating frequenc</w:t>
      </w:r>
      <w:r w:rsidR="000F24E2" w:rsidRPr="00FD2B9A">
        <w:rPr>
          <w:b/>
          <w:sz w:val="28"/>
          <w:szCs w:val="24"/>
          <w:lang w:val="en-US"/>
        </w:rPr>
        <w:t>y</w:t>
      </w:r>
    </w:p>
    <w:p w14:paraId="59DB0AE5" w14:textId="77777777" w:rsidR="002C443C" w:rsidRDefault="000F24E2" w:rsidP="002C443C">
      <w:pPr>
        <w:spacing w:after="0" w:line="360" w:lineRule="auto"/>
        <w:ind w:left="360"/>
        <w:contextualSpacing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Reference input: 704.42 MHz</w:t>
      </w:r>
    </w:p>
    <w:p w14:paraId="1CFD45C6" w14:textId="77777777" w:rsidR="008E181C" w:rsidRDefault="001558B4" w:rsidP="002C443C">
      <w:pPr>
        <w:spacing w:after="0" w:line="360" w:lineRule="auto"/>
        <w:ind w:left="360"/>
        <w:contextualSpacing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Supported i</w:t>
      </w:r>
      <w:r w:rsidR="0065425C">
        <w:rPr>
          <w:sz w:val="24"/>
          <w:szCs w:val="24"/>
          <w:lang w:val="en-US"/>
        </w:rPr>
        <w:t>ntermediate</w:t>
      </w:r>
      <w:r w:rsidR="000F24E2">
        <w:rPr>
          <w:sz w:val="24"/>
          <w:szCs w:val="24"/>
          <w:lang w:val="en-US"/>
        </w:rPr>
        <w:t xml:space="preserve"> frequenc</w:t>
      </w:r>
      <w:r>
        <w:rPr>
          <w:sz w:val="24"/>
          <w:szCs w:val="24"/>
          <w:lang w:val="en-US"/>
        </w:rPr>
        <w:t>ies</w:t>
      </w:r>
      <w:r w:rsidR="000F24E2">
        <w:rPr>
          <w:sz w:val="24"/>
          <w:szCs w:val="24"/>
          <w:lang w:val="en-US"/>
        </w:rPr>
        <w:t xml:space="preserve">: </w:t>
      </w:r>
    </w:p>
    <w:p w14:paraId="433DE72E" w14:textId="235AA24A" w:rsidR="000F24E2" w:rsidRDefault="00AB28E1" w:rsidP="002C443C">
      <w:pPr>
        <w:spacing w:after="0" w:line="360" w:lineRule="auto"/>
        <w:ind w:left="360"/>
        <w:contextualSpacing/>
        <w:jc w:val="both"/>
        <w:rPr>
          <w:sz w:val="24"/>
          <w:szCs w:val="24"/>
          <w:lang w:val="en-US"/>
        </w:rPr>
      </w:pPr>
      <w:r w:rsidRPr="00AB28E1">
        <w:rPr>
          <w:sz w:val="24"/>
          <w:szCs w:val="24"/>
          <w:lang w:val="en-US"/>
        </w:rPr>
        <w:t>23.</w:t>
      </w:r>
      <w:r w:rsidR="0065425C" w:rsidRPr="00AB28E1">
        <w:rPr>
          <w:sz w:val="24"/>
          <w:szCs w:val="24"/>
          <w:lang w:val="en-US"/>
        </w:rPr>
        <w:t>48</w:t>
      </w:r>
      <w:r w:rsidR="0065425C">
        <w:rPr>
          <w:sz w:val="24"/>
          <w:szCs w:val="24"/>
          <w:lang w:val="en-US"/>
        </w:rPr>
        <w:t xml:space="preserve">1, 25.158, 27.093, 29.351, 32.019, </w:t>
      </w:r>
      <w:r w:rsidR="008E181C">
        <w:rPr>
          <w:sz w:val="24"/>
          <w:szCs w:val="24"/>
          <w:lang w:val="en-US"/>
        </w:rPr>
        <w:t>and</w:t>
      </w:r>
      <w:r w:rsidR="0065425C">
        <w:rPr>
          <w:sz w:val="24"/>
          <w:szCs w:val="24"/>
          <w:lang w:val="en-US"/>
        </w:rPr>
        <w:t xml:space="preserve"> </w:t>
      </w:r>
      <w:r w:rsidRPr="00AB28E1">
        <w:rPr>
          <w:sz w:val="24"/>
          <w:szCs w:val="24"/>
          <w:lang w:val="en-US"/>
        </w:rPr>
        <w:t>35.221</w:t>
      </w:r>
      <w:r>
        <w:rPr>
          <w:sz w:val="24"/>
          <w:szCs w:val="24"/>
          <w:lang w:val="en-US"/>
        </w:rPr>
        <w:t xml:space="preserve"> MHz</w:t>
      </w:r>
    </w:p>
    <w:p w14:paraId="38DAB072" w14:textId="77777777" w:rsidR="000F24E2" w:rsidRDefault="000F24E2" w:rsidP="002C443C">
      <w:pPr>
        <w:spacing w:after="0" w:line="360" w:lineRule="auto"/>
        <w:ind w:left="360"/>
        <w:contextualSpacing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LO outputs frequency: 704.42 MHz </w:t>
      </w:r>
      <w:r w:rsidR="008F364D">
        <w:rPr>
          <w:sz w:val="24"/>
          <w:szCs w:val="24"/>
          <w:lang w:val="en-US"/>
        </w:rPr>
        <w:t>+</w:t>
      </w:r>
      <w:r>
        <w:rPr>
          <w:sz w:val="24"/>
          <w:szCs w:val="24"/>
          <w:lang w:val="en-US"/>
        </w:rPr>
        <w:t xml:space="preserve"> IF</w:t>
      </w:r>
    </w:p>
    <w:p w14:paraId="4B31D386" w14:textId="32467F34" w:rsidR="005C2312" w:rsidRDefault="000F24E2" w:rsidP="008E181C">
      <w:pPr>
        <w:spacing w:after="0" w:line="360" w:lineRule="auto"/>
        <w:ind w:left="360"/>
        <w:contextualSpacing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CLK frequency: </w:t>
      </w:r>
      <w:r w:rsidR="001D6B55">
        <w:rPr>
          <w:sz w:val="24"/>
          <w:szCs w:val="24"/>
          <w:lang w:val="en-US"/>
        </w:rPr>
        <w:t>117.403(3)</w:t>
      </w:r>
      <w:r w:rsidR="00AB28E1">
        <w:rPr>
          <w:sz w:val="24"/>
          <w:szCs w:val="24"/>
          <w:lang w:val="en-US"/>
        </w:rPr>
        <w:t xml:space="preserve"> MHz</w:t>
      </w:r>
    </w:p>
    <w:p w14:paraId="518C8602" w14:textId="77777777" w:rsidR="00615951" w:rsidRPr="00FD2B9A" w:rsidRDefault="00615951" w:rsidP="005C2312">
      <w:pPr>
        <w:pStyle w:val="ListParagraph"/>
        <w:numPr>
          <w:ilvl w:val="1"/>
          <w:numId w:val="1"/>
        </w:numPr>
        <w:spacing w:after="0" w:line="360" w:lineRule="auto"/>
        <w:rPr>
          <w:b/>
          <w:sz w:val="28"/>
          <w:szCs w:val="24"/>
          <w:lang w:val="en-US"/>
        </w:rPr>
      </w:pPr>
      <w:r w:rsidRPr="00FD2B9A">
        <w:rPr>
          <w:b/>
          <w:sz w:val="28"/>
          <w:szCs w:val="24"/>
          <w:lang w:val="en-US"/>
        </w:rPr>
        <w:t>LO signal output phase noise</w:t>
      </w:r>
    </w:p>
    <w:p w14:paraId="16FDDBC3" w14:textId="77777777" w:rsidR="00835234" w:rsidRPr="00B55278" w:rsidRDefault="00615951" w:rsidP="00B55278">
      <w:pPr>
        <w:pStyle w:val="ListParagraph"/>
        <w:spacing w:after="0" w:line="360" w:lineRule="auto"/>
        <w:ind w:left="36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Phase noise of the output signal should fulfill requirements presented in table </w:t>
      </w:r>
      <w:r w:rsidR="00BE4681">
        <w:rPr>
          <w:sz w:val="24"/>
          <w:szCs w:val="24"/>
          <w:lang w:val="en-US"/>
        </w:rPr>
        <w:t>4</w:t>
      </w:r>
      <w:r w:rsidR="00B55278">
        <w:rPr>
          <w:sz w:val="24"/>
          <w:szCs w:val="24"/>
          <w:lang w:val="en-US"/>
        </w:rPr>
        <w:t xml:space="preserve"> (assuming the sufficient quality of the reference signal).</w:t>
      </w:r>
    </w:p>
    <w:p w14:paraId="23E483EF" w14:textId="77777777" w:rsidR="00615951" w:rsidRPr="00B55278" w:rsidRDefault="00615951" w:rsidP="00B55278">
      <w:pPr>
        <w:spacing w:after="0" w:line="360" w:lineRule="auto"/>
        <w:rPr>
          <w:sz w:val="24"/>
          <w:szCs w:val="24"/>
          <w:lang w:val="en-US"/>
        </w:rPr>
      </w:pPr>
      <w:r w:rsidRPr="00B55278">
        <w:rPr>
          <w:b/>
          <w:sz w:val="24"/>
          <w:szCs w:val="24"/>
          <w:lang w:val="en-US"/>
        </w:rPr>
        <w:t xml:space="preserve">Table </w:t>
      </w:r>
      <w:r w:rsidR="00BE4681" w:rsidRPr="00B55278">
        <w:rPr>
          <w:b/>
          <w:sz w:val="24"/>
          <w:szCs w:val="24"/>
          <w:lang w:val="en-US"/>
        </w:rPr>
        <w:t>4</w:t>
      </w:r>
      <w:r w:rsidRPr="00B55278">
        <w:rPr>
          <w:b/>
          <w:sz w:val="24"/>
          <w:szCs w:val="24"/>
          <w:lang w:val="en-US"/>
        </w:rPr>
        <w:t xml:space="preserve">: LO signal </w:t>
      </w:r>
      <w:r w:rsidR="00080613" w:rsidRPr="00B55278">
        <w:rPr>
          <w:b/>
          <w:sz w:val="24"/>
          <w:szCs w:val="24"/>
          <w:lang w:val="en-US"/>
        </w:rPr>
        <w:t xml:space="preserve">absolute </w:t>
      </w:r>
      <w:r w:rsidRPr="00B55278">
        <w:rPr>
          <w:b/>
          <w:sz w:val="24"/>
          <w:szCs w:val="24"/>
          <w:lang w:val="en-US"/>
        </w:rPr>
        <w:t>phase noise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53"/>
        <w:gridCol w:w="946"/>
        <w:gridCol w:w="1077"/>
        <w:gridCol w:w="933"/>
        <w:gridCol w:w="962"/>
        <w:gridCol w:w="1194"/>
        <w:gridCol w:w="962"/>
        <w:gridCol w:w="1061"/>
      </w:tblGrid>
      <w:tr w:rsidR="0064184B" w14:paraId="0DEF97A6" w14:textId="77777777" w:rsidTr="008B3337">
        <w:tc>
          <w:tcPr>
            <w:tcW w:w="1159" w:type="pct"/>
          </w:tcPr>
          <w:p w14:paraId="10A6353A" w14:textId="77777777" w:rsidR="0064184B" w:rsidRDefault="0064184B" w:rsidP="005C2312">
            <w:pPr>
              <w:spacing w:line="360" w:lineRule="auto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Frequency offset</w:t>
            </w:r>
          </w:p>
        </w:tc>
        <w:tc>
          <w:tcPr>
            <w:tcW w:w="509" w:type="pct"/>
            <w:vAlign w:val="center"/>
          </w:tcPr>
          <w:p w14:paraId="5354BDE6" w14:textId="77777777" w:rsidR="0064184B" w:rsidRDefault="0064184B" w:rsidP="008B3337">
            <w:pPr>
              <w:spacing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 Hz</w:t>
            </w:r>
          </w:p>
        </w:tc>
        <w:tc>
          <w:tcPr>
            <w:tcW w:w="580" w:type="pct"/>
            <w:vAlign w:val="center"/>
          </w:tcPr>
          <w:p w14:paraId="7505F37F" w14:textId="77777777" w:rsidR="0064184B" w:rsidRDefault="0064184B" w:rsidP="008B3337">
            <w:pPr>
              <w:spacing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 Hz</w:t>
            </w:r>
          </w:p>
        </w:tc>
        <w:tc>
          <w:tcPr>
            <w:tcW w:w="502" w:type="pct"/>
            <w:vAlign w:val="center"/>
          </w:tcPr>
          <w:p w14:paraId="005B5244" w14:textId="77777777" w:rsidR="0064184B" w:rsidRDefault="0064184B" w:rsidP="008B3337">
            <w:pPr>
              <w:spacing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kHz</w:t>
            </w:r>
          </w:p>
        </w:tc>
        <w:tc>
          <w:tcPr>
            <w:tcW w:w="518" w:type="pct"/>
            <w:vAlign w:val="center"/>
          </w:tcPr>
          <w:p w14:paraId="4A6FA962" w14:textId="77777777" w:rsidR="0064184B" w:rsidRDefault="0064184B" w:rsidP="008B3337">
            <w:pPr>
              <w:spacing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 kHz</w:t>
            </w:r>
          </w:p>
        </w:tc>
        <w:tc>
          <w:tcPr>
            <w:tcW w:w="643" w:type="pct"/>
            <w:vAlign w:val="center"/>
          </w:tcPr>
          <w:p w14:paraId="38C1F4A9" w14:textId="77777777" w:rsidR="0064184B" w:rsidRDefault="0064184B" w:rsidP="008B3337">
            <w:pPr>
              <w:spacing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 kHz</w:t>
            </w:r>
          </w:p>
        </w:tc>
        <w:tc>
          <w:tcPr>
            <w:tcW w:w="518" w:type="pct"/>
            <w:vAlign w:val="center"/>
          </w:tcPr>
          <w:p w14:paraId="03D3DA61" w14:textId="77777777" w:rsidR="0064184B" w:rsidRDefault="0064184B" w:rsidP="008B3337">
            <w:pPr>
              <w:spacing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MHz</w:t>
            </w:r>
          </w:p>
        </w:tc>
        <w:tc>
          <w:tcPr>
            <w:tcW w:w="571" w:type="pct"/>
            <w:vAlign w:val="center"/>
          </w:tcPr>
          <w:p w14:paraId="716D6CB0" w14:textId="77777777" w:rsidR="0064184B" w:rsidRDefault="0064184B" w:rsidP="008B3337">
            <w:pPr>
              <w:spacing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 MHz</w:t>
            </w:r>
          </w:p>
        </w:tc>
      </w:tr>
      <w:tr w:rsidR="0064184B" w:rsidRPr="008C4D14" w14:paraId="463ACB66" w14:textId="77777777" w:rsidTr="008B3337">
        <w:tc>
          <w:tcPr>
            <w:tcW w:w="1159" w:type="pct"/>
          </w:tcPr>
          <w:p w14:paraId="3B996A96" w14:textId="77777777" w:rsidR="0064184B" w:rsidRPr="00143F6F" w:rsidRDefault="008F364D" w:rsidP="008F364D">
            <w:pPr>
              <w:spacing w:line="360" w:lineRule="auto"/>
              <w:contextualSpacing/>
              <w:jc w:val="center"/>
              <w:rPr>
                <w:sz w:val="24"/>
                <w:szCs w:val="24"/>
                <w:lang w:val="de-DE"/>
              </w:rPr>
            </w:pPr>
            <w:r w:rsidRPr="00143F6F">
              <w:rPr>
                <w:sz w:val="24"/>
                <w:szCs w:val="24"/>
                <w:lang w:val="de-DE"/>
              </w:rPr>
              <w:t>Max. Phase Noise SPD [dBc/Hz]</w:t>
            </w:r>
          </w:p>
        </w:tc>
        <w:tc>
          <w:tcPr>
            <w:tcW w:w="509" w:type="pct"/>
            <w:vAlign w:val="center"/>
          </w:tcPr>
          <w:p w14:paraId="079AC793" w14:textId="77777777" w:rsidR="0064184B" w:rsidRPr="000A7748" w:rsidRDefault="008C4D14" w:rsidP="008B3337">
            <w:pPr>
              <w:spacing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0A7748">
              <w:rPr>
                <w:sz w:val="24"/>
                <w:szCs w:val="24"/>
                <w:lang w:val="en-US"/>
              </w:rPr>
              <w:t>-88</w:t>
            </w:r>
          </w:p>
        </w:tc>
        <w:tc>
          <w:tcPr>
            <w:tcW w:w="580" w:type="pct"/>
            <w:vAlign w:val="center"/>
          </w:tcPr>
          <w:p w14:paraId="57E70607" w14:textId="77777777" w:rsidR="0064184B" w:rsidRPr="000A7748" w:rsidRDefault="008C4D14" w:rsidP="008B3337">
            <w:pPr>
              <w:spacing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0A7748">
              <w:rPr>
                <w:sz w:val="24"/>
                <w:szCs w:val="24"/>
                <w:lang w:val="en-US"/>
              </w:rPr>
              <w:t>-100</w:t>
            </w:r>
          </w:p>
        </w:tc>
        <w:tc>
          <w:tcPr>
            <w:tcW w:w="502" w:type="pct"/>
            <w:vAlign w:val="center"/>
          </w:tcPr>
          <w:p w14:paraId="54DF1A27" w14:textId="77777777" w:rsidR="0064184B" w:rsidRPr="000A7748" w:rsidRDefault="00080613" w:rsidP="008B3337">
            <w:pPr>
              <w:spacing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-115</w:t>
            </w:r>
          </w:p>
        </w:tc>
        <w:tc>
          <w:tcPr>
            <w:tcW w:w="518" w:type="pct"/>
            <w:vAlign w:val="center"/>
          </w:tcPr>
          <w:p w14:paraId="0DFB1B52" w14:textId="77777777" w:rsidR="0064184B" w:rsidRPr="000A7748" w:rsidRDefault="008C4D14" w:rsidP="008B3337">
            <w:pPr>
              <w:spacing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0A7748">
              <w:rPr>
                <w:sz w:val="24"/>
                <w:szCs w:val="24"/>
                <w:lang w:val="en-US"/>
              </w:rPr>
              <w:t>-1</w:t>
            </w:r>
            <w:r w:rsidR="00080613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643" w:type="pct"/>
            <w:vAlign w:val="center"/>
          </w:tcPr>
          <w:p w14:paraId="7553C166" w14:textId="77777777" w:rsidR="0064184B" w:rsidRPr="000A7748" w:rsidRDefault="008C4D14" w:rsidP="008B3337">
            <w:pPr>
              <w:spacing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0A7748">
              <w:rPr>
                <w:sz w:val="24"/>
                <w:szCs w:val="24"/>
                <w:lang w:val="en-US"/>
              </w:rPr>
              <w:t>-1</w:t>
            </w:r>
            <w:r w:rsidR="00080613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18" w:type="pct"/>
            <w:vAlign w:val="center"/>
          </w:tcPr>
          <w:p w14:paraId="292F5121" w14:textId="77777777" w:rsidR="0064184B" w:rsidRPr="000A7748" w:rsidRDefault="008C4D14" w:rsidP="008B3337">
            <w:pPr>
              <w:spacing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0A7748">
              <w:rPr>
                <w:sz w:val="24"/>
                <w:szCs w:val="24"/>
                <w:lang w:val="en-US"/>
              </w:rPr>
              <w:t>-1</w:t>
            </w:r>
            <w:r w:rsidR="001B0C36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571" w:type="pct"/>
            <w:vAlign w:val="center"/>
          </w:tcPr>
          <w:p w14:paraId="17482832" w14:textId="77777777" w:rsidR="0064184B" w:rsidRPr="000A7748" w:rsidRDefault="008C4D14" w:rsidP="008B3337">
            <w:pPr>
              <w:spacing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0A7748">
              <w:rPr>
                <w:sz w:val="24"/>
                <w:szCs w:val="24"/>
                <w:lang w:val="en-US"/>
              </w:rPr>
              <w:t>-1</w:t>
            </w:r>
            <w:r w:rsidR="00080613">
              <w:rPr>
                <w:sz w:val="24"/>
                <w:szCs w:val="24"/>
                <w:lang w:val="en-US"/>
              </w:rPr>
              <w:t>55</w:t>
            </w:r>
          </w:p>
        </w:tc>
      </w:tr>
    </w:tbl>
    <w:p w14:paraId="5899DB99" w14:textId="77777777" w:rsidR="005C2312" w:rsidRDefault="005C2312" w:rsidP="005C2312">
      <w:pPr>
        <w:pStyle w:val="ListParagraph"/>
        <w:spacing w:after="0" w:line="360" w:lineRule="auto"/>
        <w:ind w:left="792"/>
        <w:rPr>
          <w:b/>
          <w:sz w:val="28"/>
          <w:szCs w:val="24"/>
          <w:lang w:val="en-US"/>
        </w:rPr>
      </w:pPr>
      <w:bookmarkStart w:id="17" w:name="OLE_LINK25"/>
    </w:p>
    <w:p w14:paraId="218A6ABB" w14:textId="77777777" w:rsidR="006E7E10" w:rsidRPr="005C2312" w:rsidRDefault="006E7E10" w:rsidP="005C2312">
      <w:pPr>
        <w:pStyle w:val="ListParagraph"/>
        <w:numPr>
          <w:ilvl w:val="1"/>
          <w:numId w:val="1"/>
        </w:numPr>
        <w:spacing w:after="0" w:line="360" w:lineRule="auto"/>
        <w:rPr>
          <w:b/>
          <w:sz w:val="28"/>
          <w:szCs w:val="24"/>
          <w:lang w:val="en-US"/>
        </w:rPr>
      </w:pPr>
      <w:r w:rsidRPr="005C2312">
        <w:rPr>
          <w:b/>
          <w:sz w:val="28"/>
          <w:szCs w:val="24"/>
          <w:lang w:val="en-US"/>
        </w:rPr>
        <w:t>CLK signal output phase noise</w:t>
      </w:r>
    </w:p>
    <w:bookmarkEnd w:id="17"/>
    <w:p w14:paraId="562D3BDC" w14:textId="77777777" w:rsidR="005C2312" w:rsidRDefault="006E7E10" w:rsidP="00D041DC">
      <w:pPr>
        <w:pStyle w:val="ListParagraph"/>
        <w:spacing w:after="0" w:line="360" w:lineRule="auto"/>
        <w:ind w:left="36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Phase noise of the output signal should fulfill r</w:t>
      </w:r>
      <w:r w:rsidR="00BE4681">
        <w:rPr>
          <w:sz w:val="24"/>
          <w:szCs w:val="24"/>
          <w:lang w:val="en-US"/>
        </w:rPr>
        <w:t>equirements presented in table 5</w:t>
      </w:r>
      <w:r w:rsidR="00B55278">
        <w:rPr>
          <w:sz w:val="24"/>
          <w:szCs w:val="24"/>
          <w:lang w:val="en-US"/>
        </w:rPr>
        <w:t xml:space="preserve"> (assuming the sufficient quality of the reference signal).</w:t>
      </w:r>
    </w:p>
    <w:p w14:paraId="205E3C0B" w14:textId="77777777" w:rsidR="006E7E10" w:rsidRPr="00B55278" w:rsidRDefault="006E7E10" w:rsidP="00B55278">
      <w:pPr>
        <w:spacing w:after="0" w:line="360" w:lineRule="auto"/>
        <w:rPr>
          <w:sz w:val="24"/>
          <w:szCs w:val="24"/>
          <w:lang w:val="en-US"/>
        </w:rPr>
      </w:pPr>
      <w:r w:rsidRPr="00B55278">
        <w:rPr>
          <w:b/>
          <w:sz w:val="24"/>
          <w:szCs w:val="24"/>
          <w:lang w:val="en-US"/>
        </w:rPr>
        <w:t xml:space="preserve">Table </w:t>
      </w:r>
      <w:r w:rsidR="00BE4681" w:rsidRPr="00B55278">
        <w:rPr>
          <w:b/>
          <w:sz w:val="24"/>
          <w:szCs w:val="24"/>
          <w:lang w:val="en-US"/>
        </w:rPr>
        <w:t>5</w:t>
      </w:r>
      <w:r w:rsidRPr="00B55278">
        <w:rPr>
          <w:b/>
          <w:sz w:val="24"/>
          <w:szCs w:val="24"/>
          <w:lang w:val="en-US"/>
        </w:rPr>
        <w:t>: CLK signal phase noise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53"/>
        <w:gridCol w:w="946"/>
        <w:gridCol w:w="1077"/>
        <w:gridCol w:w="933"/>
        <w:gridCol w:w="962"/>
        <w:gridCol w:w="1194"/>
        <w:gridCol w:w="962"/>
        <w:gridCol w:w="1061"/>
      </w:tblGrid>
      <w:tr w:rsidR="008C4D14" w14:paraId="652169F0" w14:textId="77777777" w:rsidTr="008B3337">
        <w:tc>
          <w:tcPr>
            <w:tcW w:w="1159" w:type="pct"/>
          </w:tcPr>
          <w:p w14:paraId="5A3232A8" w14:textId="77777777" w:rsidR="008C4D14" w:rsidRDefault="008C4D14" w:rsidP="005C2312">
            <w:pPr>
              <w:spacing w:line="360" w:lineRule="auto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Frequency offset</w:t>
            </w:r>
          </w:p>
        </w:tc>
        <w:tc>
          <w:tcPr>
            <w:tcW w:w="509" w:type="pct"/>
            <w:vAlign w:val="center"/>
          </w:tcPr>
          <w:p w14:paraId="52CE4DDE" w14:textId="77777777" w:rsidR="008C4D14" w:rsidRDefault="008C4D14" w:rsidP="008B3337">
            <w:pPr>
              <w:spacing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 Hz</w:t>
            </w:r>
          </w:p>
        </w:tc>
        <w:tc>
          <w:tcPr>
            <w:tcW w:w="580" w:type="pct"/>
            <w:vAlign w:val="center"/>
          </w:tcPr>
          <w:p w14:paraId="4F8E1AA2" w14:textId="77777777" w:rsidR="008C4D14" w:rsidRDefault="008C4D14" w:rsidP="008B3337">
            <w:pPr>
              <w:spacing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 Hz</w:t>
            </w:r>
          </w:p>
        </w:tc>
        <w:tc>
          <w:tcPr>
            <w:tcW w:w="502" w:type="pct"/>
            <w:vAlign w:val="center"/>
          </w:tcPr>
          <w:p w14:paraId="19A0A2A7" w14:textId="77777777" w:rsidR="008C4D14" w:rsidRDefault="008C4D14" w:rsidP="008B3337">
            <w:pPr>
              <w:spacing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kHz</w:t>
            </w:r>
          </w:p>
        </w:tc>
        <w:tc>
          <w:tcPr>
            <w:tcW w:w="518" w:type="pct"/>
            <w:vAlign w:val="center"/>
          </w:tcPr>
          <w:p w14:paraId="428CA66D" w14:textId="77777777" w:rsidR="008C4D14" w:rsidRDefault="008C4D14" w:rsidP="008B3337">
            <w:pPr>
              <w:spacing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 kHz</w:t>
            </w:r>
          </w:p>
        </w:tc>
        <w:tc>
          <w:tcPr>
            <w:tcW w:w="643" w:type="pct"/>
            <w:vAlign w:val="center"/>
          </w:tcPr>
          <w:p w14:paraId="28D9818F" w14:textId="77777777" w:rsidR="008C4D14" w:rsidRDefault="008C4D14" w:rsidP="008B3337">
            <w:pPr>
              <w:spacing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 kHz</w:t>
            </w:r>
          </w:p>
        </w:tc>
        <w:tc>
          <w:tcPr>
            <w:tcW w:w="518" w:type="pct"/>
            <w:vAlign w:val="center"/>
          </w:tcPr>
          <w:p w14:paraId="3B4C1C3F" w14:textId="77777777" w:rsidR="008C4D14" w:rsidRDefault="008C4D14" w:rsidP="008B3337">
            <w:pPr>
              <w:spacing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MHz</w:t>
            </w:r>
          </w:p>
        </w:tc>
        <w:tc>
          <w:tcPr>
            <w:tcW w:w="571" w:type="pct"/>
            <w:vAlign w:val="center"/>
          </w:tcPr>
          <w:p w14:paraId="71E479CC" w14:textId="77777777" w:rsidR="008C4D14" w:rsidRDefault="008C4D14" w:rsidP="008B3337">
            <w:pPr>
              <w:spacing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 MHz</w:t>
            </w:r>
          </w:p>
        </w:tc>
      </w:tr>
      <w:tr w:rsidR="008C4D14" w14:paraId="4410B22D" w14:textId="77777777" w:rsidTr="008B3337">
        <w:trPr>
          <w:trHeight w:val="633"/>
        </w:trPr>
        <w:tc>
          <w:tcPr>
            <w:tcW w:w="1159" w:type="pct"/>
          </w:tcPr>
          <w:p w14:paraId="4DEA0C81" w14:textId="77777777" w:rsidR="008C4D14" w:rsidRPr="00143F6F" w:rsidRDefault="008C4D14" w:rsidP="005C2312">
            <w:pPr>
              <w:spacing w:line="360" w:lineRule="auto"/>
              <w:contextualSpacing/>
              <w:jc w:val="center"/>
              <w:rPr>
                <w:sz w:val="24"/>
                <w:szCs w:val="24"/>
                <w:lang w:val="de-DE"/>
              </w:rPr>
            </w:pPr>
            <w:r w:rsidRPr="00143F6F">
              <w:rPr>
                <w:sz w:val="24"/>
                <w:szCs w:val="24"/>
                <w:lang w:val="de-DE"/>
              </w:rPr>
              <w:t>Max. Phase Noise</w:t>
            </w:r>
            <w:r w:rsidR="008F364D" w:rsidRPr="00143F6F">
              <w:rPr>
                <w:sz w:val="24"/>
                <w:szCs w:val="24"/>
                <w:lang w:val="de-DE"/>
              </w:rPr>
              <w:t xml:space="preserve"> SPD</w:t>
            </w:r>
            <w:r w:rsidRPr="00143F6F">
              <w:rPr>
                <w:sz w:val="24"/>
                <w:szCs w:val="24"/>
                <w:lang w:val="de-DE"/>
              </w:rPr>
              <w:t xml:space="preserve"> [dBc/Hz]</w:t>
            </w:r>
          </w:p>
        </w:tc>
        <w:tc>
          <w:tcPr>
            <w:tcW w:w="509" w:type="pct"/>
            <w:vAlign w:val="center"/>
          </w:tcPr>
          <w:p w14:paraId="26EE956B" w14:textId="77777777" w:rsidR="008C4D14" w:rsidRPr="002C443C" w:rsidRDefault="008C4D14" w:rsidP="008B3337">
            <w:pPr>
              <w:spacing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2C443C">
              <w:rPr>
                <w:sz w:val="24"/>
                <w:szCs w:val="24"/>
                <w:lang w:val="en-US"/>
              </w:rPr>
              <w:t>-104</w:t>
            </w:r>
          </w:p>
        </w:tc>
        <w:tc>
          <w:tcPr>
            <w:tcW w:w="580" w:type="pct"/>
            <w:vAlign w:val="center"/>
          </w:tcPr>
          <w:p w14:paraId="29E6FA92" w14:textId="77777777" w:rsidR="008C4D14" w:rsidRPr="002C443C" w:rsidRDefault="008C4D14" w:rsidP="008B3337">
            <w:pPr>
              <w:spacing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2C443C">
              <w:rPr>
                <w:sz w:val="24"/>
                <w:szCs w:val="24"/>
                <w:lang w:val="en-US"/>
              </w:rPr>
              <w:t>-1</w:t>
            </w:r>
            <w:r w:rsidR="002C443C" w:rsidRPr="002C443C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502" w:type="pct"/>
            <w:vAlign w:val="center"/>
          </w:tcPr>
          <w:p w14:paraId="1D277E92" w14:textId="77777777" w:rsidR="008C4D14" w:rsidRPr="002C443C" w:rsidRDefault="008C4D14" w:rsidP="008B3337">
            <w:pPr>
              <w:spacing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2C443C">
              <w:rPr>
                <w:sz w:val="24"/>
                <w:szCs w:val="24"/>
                <w:lang w:val="en-US"/>
              </w:rPr>
              <w:t>-1</w:t>
            </w:r>
            <w:r w:rsidR="002C443C" w:rsidRPr="002C443C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518" w:type="pct"/>
            <w:vAlign w:val="center"/>
          </w:tcPr>
          <w:p w14:paraId="0F2F5E1D" w14:textId="77777777" w:rsidR="008C4D14" w:rsidRPr="002C443C" w:rsidRDefault="008C4D14" w:rsidP="008B3337">
            <w:pPr>
              <w:spacing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2C443C">
              <w:rPr>
                <w:sz w:val="24"/>
                <w:szCs w:val="24"/>
                <w:lang w:val="en-US"/>
              </w:rPr>
              <w:t>-1</w:t>
            </w:r>
            <w:r w:rsidR="002C443C" w:rsidRPr="002C443C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643" w:type="pct"/>
            <w:vAlign w:val="center"/>
          </w:tcPr>
          <w:p w14:paraId="273A456B" w14:textId="77777777" w:rsidR="008C4D14" w:rsidRPr="002C443C" w:rsidRDefault="008C4D14" w:rsidP="008B3337">
            <w:pPr>
              <w:spacing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2C443C">
              <w:rPr>
                <w:sz w:val="24"/>
                <w:szCs w:val="24"/>
                <w:lang w:val="en-US"/>
              </w:rPr>
              <w:t>-1</w:t>
            </w:r>
            <w:r w:rsidR="00544BD2"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518" w:type="pct"/>
            <w:vAlign w:val="center"/>
          </w:tcPr>
          <w:p w14:paraId="0185ED45" w14:textId="77777777" w:rsidR="008C4D14" w:rsidRPr="002C443C" w:rsidRDefault="00544BD2" w:rsidP="008B3337">
            <w:pPr>
              <w:spacing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-150</w:t>
            </w:r>
          </w:p>
        </w:tc>
        <w:tc>
          <w:tcPr>
            <w:tcW w:w="571" w:type="pct"/>
            <w:vAlign w:val="center"/>
          </w:tcPr>
          <w:p w14:paraId="09EC29EA" w14:textId="77777777" w:rsidR="008C4D14" w:rsidRPr="002C443C" w:rsidRDefault="008C4D14" w:rsidP="008B3337">
            <w:pPr>
              <w:spacing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2C443C">
              <w:rPr>
                <w:sz w:val="24"/>
                <w:szCs w:val="24"/>
                <w:lang w:val="en-US"/>
              </w:rPr>
              <w:t>-</w:t>
            </w:r>
            <w:r w:rsidR="00F67670">
              <w:rPr>
                <w:sz w:val="24"/>
                <w:szCs w:val="24"/>
                <w:lang w:val="en-US"/>
              </w:rPr>
              <w:t>153</w:t>
            </w:r>
          </w:p>
        </w:tc>
      </w:tr>
    </w:tbl>
    <w:p w14:paraId="4F904838" w14:textId="77777777" w:rsidR="006F2F6E" w:rsidRDefault="006F2F6E" w:rsidP="006F2F6E">
      <w:pPr>
        <w:pStyle w:val="ListParagraph"/>
        <w:spacing w:after="0" w:line="360" w:lineRule="auto"/>
        <w:ind w:left="792"/>
        <w:rPr>
          <w:b/>
          <w:sz w:val="28"/>
          <w:szCs w:val="24"/>
          <w:lang w:val="en-US"/>
        </w:rPr>
      </w:pPr>
    </w:p>
    <w:p w14:paraId="6D2F62A9" w14:textId="77777777" w:rsidR="006E7E10" w:rsidRDefault="006E7E10" w:rsidP="005C2312">
      <w:pPr>
        <w:pStyle w:val="ListParagraph"/>
        <w:numPr>
          <w:ilvl w:val="1"/>
          <w:numId w:val="1"/>
        </w:numPr>
        <w:spacing w:after="0" w:line="360" w:lineRule="auto"/>
        <w:rPr>
          <w:b/>
          <w:sz w:val="28"/>
          <w:szCs w:val="24"/>
          <w:lang w:val="en-US"/>
        </w:rPr>
      </w:pPr>
      <w:r>
        <w:rPr>
          <w:b/>
          <w:sz w:val="28"/>
          <w:szCs w:val="24"/>
          <w:lang w:val="en-US"/>
        </w:rPr>
        <w:t>CLK signal spurious</w:t>
      </w:r>
    </w:p>
    <w:p w14:paraId="4DE8D0D3" w14:textId="77777777" w:rsidR="006E7E10" w:rsidRPr="006E7E10" w:rsidRDefault="00A12A6F" w:rsidP="00D041DC">
      <w:pPr>
        <w:spacing w:after="0" w:line="360" w:lineRule="auto"/>
        <w:ind w:left="36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Maximum h</w:t>
      </w:r>
      <w:r w:rsidR="006E7E10" w:rsidRPr="006E7E10">
        <w:rPr>
          <w:sz w:val="24"/>
          <w:szCs w:val="24"/>
          <w:lang w:val="en-US"/>
        </w:rPr>
        <w:t>armonic spurious</w:t>
      </w:r>
      <w:r>
        <w:rPr>
          <w:sz w:val="24"/>
          <w:szCs w:val="24"/>
          <w:lang w:val="en-US"/>
        </w:rPr>
        <w:t xml:space="preserve"> level</w:t>
      </w:r>
      <w:r w:rsidR="006E7E10" w:rsidRPr="006E7E10">
        <w:rPr>
          <w:sz w:val="24"/>
          <w:szCs w:val="24"/>
          <w:lang w:val="en-US"/>
        </w:rPr>
        <w:t>: -</w:t>
      </w:r>
      <w:r w:rsidR="00902346">
        <w:rPr>
          <w:sz w:val="24"/>
          <w:szCs w:val="24"/>
          <w:lang w:val="en-US"/>
        </w:rPr>
        <w:t>6</w:t>
      </w:r>
      <w:r w:rsidR="006E7E10" w:rsidRPr="006E7E10">
        <w:rPr>
          <w:sz w:val="24"/>
          <w:szCs w:val="24"/>
          <w:lang w:val="en-US"/>
        </w:rPr>
        <w:t xml:space="preserve">0 </w:t>
      </w:r>
      <w:proofErr w:type="spellStart"/>
      <w:r w:rsidR="006E7E10" w:rsidRPr="006E7E10">
        <w:rPr>
          <w:sz w:val="24"/>
          <w:szCs w:val="24"/>
          <w:lang w:val="en-US"/>
        </w:rPr>
        <w:t>dBc</w:t>
      </w:r>
      <w:proofErr w:type="spellEnd"/>
    </w:p>
    <w:p w14:paraId="77A009FD" w14:textId="77777777" w:rsidR="006E7E10" w:rsidRDefault="00A12A6F" w:rsidP="00D041DC">
      <w:pPr>
        <w:spacing w:after="0" w:line="360" w:lineRule="auto"/>
        <w:ind w:left="36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Maximum n</w:t>
      </w:r>
      <w:r w:rsidR="006E7E10" w:rsidRPr="006E7E10">
        <w:rPr>
          <w:sz w:val="24"/>
          <w:szCs w:val="24"/>
          <w:lang w:val="en-US"/>
        </w:rPr>
        <w:t>on-harmonic spurious</w:t>
      </w:r>
      <w:r>
        <w:rPr>
          <w:sz w:val="24"/>
          <w:szCs w:val="24"/>
          <w:lang w:val="en-US"/>
        </w:rPr>
        <w:t xml:space="preserve"> level</w:t>
      </w:r>
      <w:r w:rsidR="003312F1">
        <w:rPr>
          <w:sz w:val="24"/>
          <w:szCs w:val="24"/>
          <w:lang w:val="en-US"/>
        </w:rPr>
        <w:t>: -</w:t>
      </w:r>
      <w:r w:rsidR="00216F88">
        <w:rPr>
          <w:sz w:val="24"/>
          <w:szCs w:val="24"/>
          <w:lang w:val="en-US"/>
        </w:rPr>
        <w:t>6</w:t>
      </w:r>
      <w:r w:rsidR="006E7E10" w:rsidRPr="006E7E10">
        <w:rPr>
          <w:sz w:val="24"/>
          <w:szCs w:val="24"/>
          <w:lang w:val="en-US"/>
        </w:rPr>
        <w:t xml:space="preserve">0 </w:t>
      </w:r>
      <w:proofErr w:type="spellStart"/>
      <w:r w:rsidR="006E7E10" w:rsidRPr="006E7E10">
        <w:rPr>
          <w:sz w:val="24"/>
          <w:szCs w:val="24"/>
          <w:lang w:val="en-US"/>
        </w:rPr>
        <w:t>dBc</w:t>
      </w:r>
      <w:proofErr w:type="spellEnd"/>
    </w:p>
    <w:p w14:paraId="51AC18DC" w14:textId="77777777" w:rsidR="00D041DC" w:rsidRPr="006E7E10" w:rsidRDefault="00D041DC" w:rsidP="00D041DC">
      <w:pPr>
        <w:spacing w:after="0" w:line="360" w:lineRule="auto"/>
        <w:ind w:left="360"/>
        <w:jc w:val="both"/>
        <w:rPr>
          <w:sz w:val="24"/>
          <w:szCs w:val="24"/>
          <w:lang w:val="en-US"/>
        </w:rPr>
      </w:pPr>
    </w:p>
    <w:p w14:paraId="524283C4" w14:textId="77777777" w:rsidR="00A12A6F" w:rsidRDefault="006E7E10" w:rsidP="00A12A6F">
      <w:pPr>
        <w:pStyle w:val="ListParagraph"/>
        <w:numPr>
          <w:ilvl w:val="1"/>
          <w:numId w:val="1"/>
        </w:numPr>
        <w:spacing w:after="0" w:line="360" w:lineRule="auto"/>
        <w:rPr>
          <w:b/>
          <w:sz w:val="28"/>
          <w:szCs w:val="24"/>
          <w:lang w:val="en-US"/>
        </w:rPr>
      </w:pPr>
      <w:r>
        <w:rPr>
          <w:b/>
          <w:sz w:val="28"/>
          <w:szCs w:val="24"/>
          <w:lang w:val="en-US"/>
        </w:rPr>
        <w:t>LO signal spurious</w:t>
      </w:r>
      <w:r w:rsidR="00A12A6F" w:rsidRPr="00A12A6F">
        <w:rPr>
          <w:b/>
          <w:sz w:val="28"/>
          <w:szCs w:val="24"/>
          <w:lang w:val="en-US"/>
        </w:rPr>
        <w:t xml:space="preserve"> </w:t>
      </w:r>
    </w:p>
    <w:p w14:paraId="5CC5D9DB" w14:textId="77777777" w:rsidR="00A12A6F" w:rsidRPr="006E7E10" w:rsidRDefault="00A12A6F" w:rsidP="00D041DC">
      <w:pPr>
        <w:spacing w:after="0" w:line="360" w:lineRule="auto"/>
        <w:ind w:left="36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Maximum h</w:t>
      </w:r>
      <w:r w:rsidRPr="006E7E10">
        <w:rPr>
          <w:sz w:val="24"/>
          <w:szCs w:val="24"/>
          <w:lang w:val="en-US"/>
        </w:rPr>
        <w:t>armonic spurious</w:t>
      </w:r>
      <w:r>
        <w:rPr>
          <w:sz w:val="24"/>
          <w:szCs w:val="24"/>
          <w:lang w:val="en-US"/>
        </w:rPr>
        <w:t xml:space="preserve"> level</w:t>
      </w:r>
      <w:r w:rsidR="003312F1">
        <w:rPr>
          <w:sz w:val="24"/>
          <w:szCs w:val="24"/>
          <w:lang w:val="en-US"/>
        </w:rPr>
        <w:t>: -</w:t>
      </w:r>
      <w:r w:rsidR="00902346">
        <w:rPr>
          <w:sz w:val="24"/>
          <w:szCs w:val="24"/>
          <w:lang w:val="en-US"/>
        </w:rPr>
        <w:t>6</w:t>
      </w:r>
      <w:r w:rsidRPr="006E7E10">
        <w:rPr>
          <w:sz w:val="24"/>
          <w:szCs w:val="24"/>
          <w:lang w:val="en-US"/>
        </w:rPr>
        <w:t xml:space="preserve">0 </w:t>
      </w:r>
      <w:proofErr w:type="spellStart"/>
      <w:r w:rsidRPr="006E7E10">
        <w:rPr>
          <w:sz w:val="24"/>
          <w:szCs w:val="24"/>
          <w:lang w:val="en-US"/>
        </w:rPr>
        <w:t>dBc</w:t>
      </w:r>
      <w:proofErr w:type="spellEnd"/>
    </w:p>
    <w:p w14:paraId="2D4396BA" w14:textId="77777777" w:rsidR="00CD5A16" w:rsidRPr="00CD5A16" w:rsidRDefault="00A12A6F" w:rsidP="00395D3E">
      <w:pPr>
        <w:spacing w:after="0" w:line="360" w:lineRule="auto"/>
        <w:ind w:left="360"/>
        <w:jc w:val="both"/>
        <w:rPr>
          <w:lang w:val="en-US"/>
        </w:rPr>
      </w:pPr>
      <w:r>
        <w:rPr>
          <w:sz w:val="24"/>
          <w:szCs w:val="24"/>
          <w:lang w:val="en-US"/>
        </w:rPr>
        <w:t>Maximum n</w:t>
      </w:r>
      <w:r w:rsidRPr="006E7E10">
        <w:rPr>
          <w:sz w:val="24"/>
          <w:szCs w:val="24"/>
          <w:lang w:val="en-US"/>
        </w:rPr>
        <w:t>on-harmonic spurious</w:t>
      </w:r>
      <w:r>
        <w:rPr>
          <w:sz w:val="24"/>
          <w:szCs w:val="24"/>
          <w:lang w:val="en-US"/>
        </w:rPr>
        <w:t xml:space="preserve"> level</w:t>
      </w:r>
      <w:r w:rsidR="003312F1">
        <w:rPr>
          <w:sz w:val="24"/>
          <w:szCs w:val="24"/>
          <w:lang w:val="en-US"/>
        </w:rPr>
        <w:t>: -</w:t>
      </w:r>
      <w:r w:rsidR="00E6633B">
        <w:rPr>
          <w:sz w:val="24"/>
          <w:szCs w:val="24"/>
          <w:lang w:val="en-US"/>
        </w:rPr>
        <w:t>50</w:t>
      </w:r>
      <w:r w:rsidR="00395D3E">
        <w:rPr>
          <w:sz w:val="24"/>
          <w:szCs w:val="24"/>
          <w:lang w:val="en-US"/>
        </w:rPr>
        <w:t xml:space="preserve"> dB</w:t>
      </w:r>
    </w:p>
    <w:sectPr w:rsidR="00CD5A16" w:rsidRPr="00CD5A16" w:rsidSect="004E0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3055B3" w14:textId="77777777" w:rsidR="00ED4EE6" w:rsidRDefault="00ED4EE6" w:rsidP="0065425C">
      <w:pPr>
        <w:spacing w:after="0" w:line="240" w:lineRule="auto"/>
      </w:pPr>
      <w:r>
        <w:separator/>
      </w:r>
    </w:p>
  </w:endnote>
  <w:endnote w:type="continuationSeparator" w:id="0">
    <w:p w14:paraId="377EEE03" w14:textId="77777777" w:rsidR="00ED4EE6" w:rsidRDefault="00ED4EE6" w:rsidP="00654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B1CF6C" w14:textId="77777777" w:rsidR="00ED4EE6" w:rsidRDefault="00ED4EE6" w:rsidP="0065425C">
      <w:pPr>
        <w:spacing w:after="0" w:line="240" w:lineRule="auto"/>
      </w:pPr>
      <w:r>
        <w:separator/>
      </w:r>
    </w:p>
  </w:footnote>
  <w:footnote w:type="continuationSeparator" w:id="0">
    <w:p w14:paraId="239B248F" w14:textId="77777777" w:rsidR="00ED4EE6" w:rsidRDefault="00ED4EE6" w:rsidP="0065425C">
      <w:pPr>
        <w:spacing w:after="0" w:line="240" w:lineRule="auto"/>
      </w:pPr>
      <w:r>
        <w:continuationSeparator/>
      </w:r>
    </w:p>
  </w:footnote>
  <w:footnote w:id="1">
    <w:p w14:paraId="62553797" w14:textId="6F59F303" w:rsidR="0065425C" w:rsidRDefault="0065425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5425C">
        <w:t>http://mtca.desy.de/resources/zone_3_recommendation/index_eng.html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0EBE"/>
    <w:multiLevelType w:val="hybridMultilevel"/>
    <w:tmpl w:val="CD50205C"/>
    <w:lvl w:ilvl="0" w:tplc="44CE16EC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D1A1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FF96961"/>
    <w:multiLevelType w:val="multilevel"/>
    <w:tmpl w:val="068A3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9F270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2F000B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7884F78"/>
    <w:multiLevelType w:val="hybridMultilevel"/>
    <w:tmpl w:val="FA400CCC"/>
    <w:lvl w:ilvl="0" w:tplc="04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6">
    <w:nsid w:val="29DA55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C3B0E9F"/>
    <w:multiLevelType w:val="hybridMultilevel"/>
    <w:tmpl w:val="F1749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75169E"/>
    <w:multiLevelType w:val="hybridMultilevel"/>
    <w:tmpl w:val="D59C7D2E"/>
    <w:lvl w:ilvl="0" w:tplc="81E812BA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803C9A"/>
    <w:multiLevelType w:val="hybridMultilevel"/>
    <w:tmpl w:val="59800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365D37"/>
    <w:multiLevelType w:val="hybridMultilevel"/>
    <w:tmpl w:val="92AC57B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3F377212"/>
    <w:multiLevelType w:val="hybridMultilevel"/>
    <w:tmpl w:val="EA5A2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4B1C1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6B01FC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8DB4FA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7080D4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9C77E5C"/>
    <w:multiLevelType w:val="hybridMultilevel"/>
    <w:tmpl w:val="CD26AB10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7">
    <w:nsid w:val="5AD279F6"/>
    <w:multiLevelType w:val="hybridMultilevel"/>
    <w:tmpl w:val="38768000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8">
    <w:nsid w:val="61AA7759"/>
    <w:multiLevelType w:val="hybridMultilevel"/>
    <w:tmpl w:val="C900B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6A01C7"/>
    <w:multiLevelType w:val="hybridMultilevel"/>
    <w:tmpl w:val="996AE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E0168E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44B21E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58011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2"/>
  </w:num>
  <w:num w:numId="2">
    <w:abstractNumId w:val="2"/>
  </w:num>
  <w:num w:numId="3">
    <w:abstractNumId w:val="10"/>
  </w:num>
  <w:num w:numId="4">
    <w:abstractNumId w:val="7"/>
  </w:num>
  <w:num w:numId="5">
    <w:abstractNumId w:val="18"/>
  </w:num>
  <w:num w:numId="6">
    <w:abstractNumId w:val="19"/>
  </w:num>
  <w:num w:numId="7">
    <w:abstractNumId w:val="5"/>
  </w:num>
  <w:num w:numId="8">
    <w:abstractNumId w:val="16"/>
  </w:num>
  <w:num w:numId="9">
    <w:abstractNumId w:val="12"/>
  </w:num>
  <w:num w:numId="10">
    <w:abstractNumId w:val="14"/>
  </w:num>
  <w:num w:numId="11">
    <w:abstractNumId w:val="15"/>
  </w:num>
  <w:num w:numId="12">
    <w:abstractNumId w:val="17"/>
  </w:num>
  <w:num w:numId="13">
    <w:abstractNumId w:val="9"/>
  </w:num>
  <w:num w:numId="14">
    <w:abstractNumId w:val="21"/>
  </w:num>
  <w:num w:numId="15">
    <w:abstractNumId w:val="20"/>
  </w:num>
  <w:num w:numId="16">
    <w:abstractNumId w:val="13"/>
  </w:num>
  <w:num w:numId="17">
    <w:abstractNumId w:val="6"/>
  </w:num>
  <w:num w:numId="18">
    <w:abstractNumId w:val="4"/>
  </w:num>
  <w:num w:numId="19">
    <w:abstractNumId w:val="3"/>
  </w:num>
  <w:num w:numId="20">
    <w:abstractNumId w:val="1"/>
  </w:num>
  <w:num w:numId="21">
    <w:abstractNumId w:val="0"/>
  </w:num>
  <w:num w:numId="22">
    <w:abstractNumId w:val="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241"/>
    <w:rsid w:val="00010BEE"/>
    <w:rsid w:val="000226C8"/>
    <w:rsid w:val="000234C6"/>
    <w:rsid w:val="00080613"/>
    <w:rsid w:val="0008685A"/>
    <w:rsid w:val="000A6F5F"/>
    <w:rsid w:val="000A7748"/>
    <w:rsid w:val="000C0320"/>
    <w:rsid w:val="000F24E2"/>
    <w:rsid w:val="001053CA"/>
    <w:rsid w:val="00110C8A"/>
    <w:rsid w:val="00110E42"/>
    <w:rsid w:val="00130284"/>
    <w:rsid w:val="00143F6F"/>
    <w:rsid w:val="001558B4"/>
    <w:rsid w:val="00160600"/>
    <w:rsid w:val="00170ED2"/>
    <w:rsid w:val="001863CB"/>
    <w:rsid w:val="001B0C36"/>
    <w:rsid w:val="001D6B55"/>
    <w:rsid w:val="00212615"/>
    <w:rsid w:val="00216F88"/>
    <w:rsid w:val="002348CA"/>
    <w:rsid w:val="00244E2D"/>
    <w:rsid w:val="00262DA9"/>
    <w:rsid w:val="00296075"/>
    <w:rsid w:val="002B381D"/>
    <w:rsid w:val="002B7727"/>
    <w:rsid w:val="002C443C"/>
    <w:rsid w:val="002C7E3E"/>
    <w:rsid w:val="003312F1"/>
    <w:rsid w:val="00340E18"/>
    <w:rsid w:val="00343C0C"/>
    <w:rsid w:val="00395D3E"/>
    <w:rsid w:val="003A1C99"/>
    <w:rsid w:val="003C7E6F"/>
    <w:rsid w:val="003D1BA7"/>
    <w:rsid w:val="003D437A"/>
    <w:rsid w:val="003D7FB1"/>
    <w:rsid w:val="00457241"/>
    <w:rsid w:val="00467DEB"/>
    <w:rsid w:val="004735B8"/>
    <w:rsid w:val="00477023"/>
    <w:rsid w:val="00495180"/>
    <w:rsid w:val="004E0E0F"/>
    <w:rsid w:val="004F4CC9"/>
    <w:rsid w:val="00531CF9"/>
    <w:rsid w:val="00541BD5"/>
    <w:rsid w:val="00542550"/>
    <w:rsid w:val="00544BD2"/>
    <w:rsid w:val="005B795E"/>
    <w:rsid w:val="005C2312"/>
    <w:rsid w:val="005C55EC"/>
    <w:rsid w:val="005E4E9E"/>
    <w:rsid w:val="00615951"/>
    <w:rsid w:val="0064184B"/>
    <w:rsid w:val="006502B1"/>
    <w:rsid w:val="0065425C"/>
    <w:rsid w:val="006830F1"/>
    <w:rsid w:val="00692875"/>
    <w:rsid w:val="006A64C0"/>
    <w:rsid w:val="006D502E"/>
    <w:rsid w:val="006E7E10"/>
    <w:rsid w:val="006F2F6E"/>
    <w:rsid w:val="006F68A2"/>
    <w:rsid w:val="007120E6"/>
    <w:rsid w:val="00716BE2"/>
    <w:rsid w:val="00745EA5"/>
    <w:rsid w:val="0077487A"/>
    <w:rsid w:val="00785727"/>
    <w:rsid w:val="0079002C"/>
    <w:rsid w:val="007B4103"/>
    <w:rsid w:val="007C05C4"/>
    <w:rsid w:val="007E247A"/>
    <w:rsid w:val="007F30EB"/>
    <w:rsid w:val="00801578"/>
    <w:rsid w:val="00835234"/>
    <w:rsid w:val="0083534D"/>
    <w:rsid w:val="008447D4"/>
    <w:rsid w:val="00850BC1"/>
    <w:rsid w:val="0089315F"/>
    <w:rsid w:val="008A544D"/>
    <w:rsid w:val="008B18F9"/>
    <w:rsid w:val="008B3337"/>
    <w:rsid w:val="008C3768"/>
    <w:rsid w:val="008C4D14"/>
    <w:rsid w:val="008E1587"/>
    <w:rsid w:val="008E181C"/>
    <w:rsid w:val="008E3497"/>
    <w:rsid w:val="008E71CC"/>
    <w:rsid w:val="008F364D"/>
    <w:rsid w:val="00902346"/>
    <w:rsid w:val="00915618"/>
    <w:rsid w:val="009159CE"/>
    <w:rsid w:val="00964683"/>
    <w:rsid w:val="00986811"/>
    <w:rsid w:val="009A7591"/>
    <w:rsid w:val="009E4DE1"/>
    <w:rsid w:val="00A12A6F"/>
    <w:rsid w:val="00A25764"/>
    <w:rsid w:val="00A35E9F"/>
    <w:rsid w:val="00A4038A"/>
    <w:rsid w:val="00AB28E1"/>
    <w:rsid w:val="00AE5952"/>
    <w:rsid w:val="00B00A45"/>
    <w:rsid w:val="00B425E2"/>
    <w:rsid w:val="00B55278"/>
    <w:rsid w:val="00B55AA8"/>
    <w:rsid w:val="00B97071"/>
    <w:rsid w:val="00BE0064"/>
    <w:rsid w:val="00BE4681"/>
    <w:rsid w:val="00C2360E"/>
    <w:rsid w:val="00C26476"/>
    <w:rsid w:val="00C52288"/>
    <w:rsid w:val="00CA5325"/>
    <w:rsid w:val="00CD5A16"/>
    <w:rsid w:val="00CF3BA7"/>
    <w:rsid w:val="00D041DC"/>
    <w:rsid w:val="00D4343C"/>
    <w:rsid w:val="00D509AF"/>
    <w:rsid w:val="00D76D28"/>
    <w:rsid w:val="00D81318"/>
    <w:rsid w:val="00DA37C9"/>
    <w:rsid w:val="00DD7C59"/>
    <w:rsid w:val="00DF66AF"/>
    <w:rsid w:val="00E13C6E"/>
    <w:rsid w:val="00E16559"/>
    <w:rsid w:val="00E31FB3"/>
    <w:rsid w:val="00E62107"/>
    <w:rsid w:val="00E6633B"/>
    <w:rsid w:val="00E772D6"/>
    <w:rsid w:val="00ED4EE6"/>
    <w:rsid w:val="00EF48B0"/>
    <w:rsid w:val="00F2564B"/>
    <w:rsid w:val="00F5511A"/>
    <w:rsid w:val="00F67670"/>
    <w:rsid w:val="00FA663E"/>
    <w:rsid w:val="00FD2B9A"/>
    <w:rsid w:val="00F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63E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241"/>
    <w:pPr>
      <w:ind w:left="720"/>
      <w:contextualSpacing/>
    </w:pPr>
  </w:style>
  <w:style w:type="table" w:styleId="TableGrid">
    <w:name w:val="Table Grid"/>
    <w:basedOn w:val="TableNormal"/>
    <w:uiPriority w:val="59"/>
    <w:rsid w:val="0011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5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34D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CF3BA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B41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41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41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41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4103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42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425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5425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241"/>
    <w:pPr>
      <w:ind w:left="720"/>
      <w:contextualSpacing/>
    </w:pPr>
  </w:style>
  <w:style w:type="table" w:styleId="TableGrid">
    <w:name w:val="Table Grid"/>
    <w:basedOn w:val="TableNormal"/>
    <w:uiPriority w:val="59"/>
    <w:rsid w:val="0011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5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34D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CF3BA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B41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41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41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41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4103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42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425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542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0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F5E7B-BF6A-4B89-8153-A22C106CB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746</Words>
  <Characters>3955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ESS</Company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Grzegrzol</dc:creator>
  <cp:lastModifiedBy>Rafael Baron</cp:lastModifiedBy>
  <cp:revision>2</cp:revision>
  <dcterms:created xsi:type="dcterms:W3CDTF">2017-02-20T09:38:00Z</dcterms:created>
  <dcterms:modified xsi:type="dcterms:W3CDTF">2017-02-20T09:38:00Z</dcterms:modified>
</cp:coreProperties>
</file>