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8F5BD" w14:textId="77777777" w:rsidR="0090203A" w:rsidRPr="00BC03E3" w:rsidRDefault="00B12039" w:rsidP="00BC03E3">
      <w:pPr>
        <w:pStyle w:val="Title"/>
        <w:rPr>
          <w:rFonts w:ascii="Tahoma" w:hAnsi="Tahoma" w:cs="Tahoma"/>
          <w:sz w:val="32"/>
        </w:rPr>
      </w:pPr>
      <w:r w:rsidRPr="00BC03E3">
        <w:rPr>
          <w:rFonts w:ascii="Tahoma" w:hAnsi="Tahoma" w:cs="Tahoma"/>
          <w:sz w:val="32"/>
        </w:rPr>
        <w:t>Design Review Document</w:t>
      </w:r>
    </w:p>
    <w:p w14:paraId="1DF440EE" w14:textId="3E6BAD26" w:rsidR="00BC03E3" w:rsidRPr="00BC03E3" w:rsidRDefault="00BC03E3" w:rsidP="00DD43D3">
      <w:pPr>
        <w:pStyle w:val="Heading1"/>
      </w:pPr>
      <w:r>
        <w:t>Meeting Organization:</w:t>
      </w:r>
    </w:p>
    <w:p w14:paraId="2E085896" w14:textId="77777777" w:rsidR="00B12039" w:rsidRDefault="00B12039"/>
    <w:p w14:paraId="26855D40" w14:textId="45D0D2CB" w:rsidR="00B12039" w:rsidRDefault="00B12039" w:rsidP="00B1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4872">
        <w:rPr>
          <w:b/>
        </w:rPr>
        <w:t>Date</w:t>
      </w:r>
      <w:r>
        <w:t>:</w:t>
      </w:r>
      <w:r w:rsidR="00695D74">
        <w:t xml:space="preserve"> </w:t>
      </w:r>
      <w:r w:rsidR="00B76B07">
        <w:t>5-7 December 2017</w:t>
      </w:r>
    </w:p>
    <w:p w14:paraId="592C51C6" w14:textId="0ECF1E03" w:rsidR="00B12039" w:rsidRDefault="00B12039" w:rsidP="00B1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4872">
        <w:rPr>
          <w:b/>
        </w:rPr>
        <w:t>Type of review</w:t>
      </w:r>
      <w:r>
        <w:t>:</w:t>
      </w:r>
      <w:r w:rsidR="00FF4578">
        <w:t xml:space="preserve"> </w:t>
      </w:r>
      <w:r w:rsidR="00B76B07">
        <w:t>Critical</w:t>
      </w:r>
      <w:r w:rsidR="00FF4578">
        <w:t xml:space="preserve"> Design Review</w:t>
      </w:r>
    </w:p>
    <w:p w14:paraId="777F985E" w14:textId="50854F00" w:rsidR="00B12039" w:rsidRDefault="00B12039" w:rsidP="00B1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4872">
        <w:rPr>
          <w:b/>
        </w:rPr>
        <w:t>System or component under review</w:t>
      </w:r>
      <w:r>
        <w:t>:</w:t>
      </w:r>
      <w:r w:rsidR="00695D74">
        <w:t xml:space="preserve"> </w:t>
      </w:r>
      <w:r w:rsidR="007E7A4E">
        <w:t xml:space="preserve">The </w:t>
      </w:r>
      <w:r w:rsidR="00B76B07">
        <w:t>ESS</w:t>
      </w:r>
      <w:r w:rsidR="007E7A4E">
        <w:t xml:space="preserve"> Bunker</w:t>
      </w:r>
    </w:p>
    <w:p w14:paraId="75054FFF" w14:textId="55867CBD" w:rsidR="00B12039" w:rsidRDefault="00B12039" w:rsidP="00B1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4872">
        <w:rPr>
          <w:b/>
        </w:rPr>
        <w:t xml:space="preserve">ESS </w:t>
      </w:r>
      <w:r w:rsidR="007E7A4E">
        <w:rPr>
          <w:b/>
        </w:rPr>
        <w:t xml:space="preserve">Project </w:t>
      </w:r>
      <w:r w:rsidRPr="00584872">
        <w:rPr>
          <w:b/>
        </w:rPr>
        <w:t>Lead for system</w:t>
      </w:r>
      <w:r>
        <w:t>:</w:t>
      </w:r>
      <w:r w:rsidR="000A3EDB">
        <w:t xml:space="preserve"> </w:t>
      </w:r>
      <w:r w:rsidR="007E7A4E">
        <w:t>Zvonko Lazic</w:t>
      </w:r>
    </w:p>
    <w:p w14:paraId="67DAE198" w14:textId="77777777" w:rsidR="00B12039" w:rsidRDefault="00B12039"/>
    <w:p w14:paraId="530D7D14" w14:textId="77777777" w:rsidR="00B12039" w:rsidRDefault="00B12039" w:rsidP="00B1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4872">
        <w:rPr>
          <w:b/>
        </w:rPr>
        <w:t>Review committee</w:t>
      </w:r>
      <w:r w:rsidR="00584872" w:rsidRPr="00584872">
        <w:rPr>
          <w:b/>
        </w:rPr>
        <w:t xml:space="preserve"> members</w:t>
      </w:r>
      <w:r>
        <w:t>:</w:t>
      </w:r>
    </w:p>
    <w:p w14:paraId="2C4A5611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EA7F74" w14:textId="77777777" w:rsidR="00B76B07" w:rsidRP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B76B07">
        <w:rPr>
          <w:rFonts w:ascii="Calibri" w:hAnsi="Calibri" w:cs="Times New Roman"/>
          <w:color w:val="000000"/>
          <w:lang w:val="en-AU" w:eastAsia="en-GB"/>
        </w:rPr>
        <w:t>Erik Iverson (chair), SNS</w:t>
      </w:r>
    </w:p>
    <w:p w14:paraId="06288473" w14:textId="77777777" w:rsidR="00B76B07" w:rsidRP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B76B07">
        <w:rPr>
          <w:rFonts w:ascii="Calibri" w:hAnsi="Calibri" w:cs="Times New Roman"/>
          <w:color w:val="000000"/>
          <w:lang w:val="en-AU" w:eastAsia="en-GB"/>
        </w:rPr>
        <w:t>David Anderson, SNS</w:t>
      </w:r>
    </w:p>
    <w:p w14:paraId="5B6DDFCE" w14:textId="77777777" w:rsidR="00B76B07" w:rsidRP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B76B07">
        <w:rPr>
          <w:rFonts w:ascii="Calibri" w:hAnsi="Calibri" w:cs="Times New Roman"/>
          <w:color w:val="000000"/>
          <w:lang w:val="en-AU" w:eastAsia="en-GB"/>
        </w:rPr>
        <w:t>David Turner, STFC</w:t>
      </w:r>
    </w:p>
    <w:p w14:paraId="212FCC3C" w14:textId="77777777" w:rsidR="00B76B07" w:rsidRP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B76B07">
        <w:rPr>
          <w:rFonts w:ascii="Calibri" w:hAnsi="Calibri" w:cs="Times New Roman"/>
          <w:color w:val="000000"/>
          <w:lang w:val="en-AU" w:eastAsia="en-GB"/>
        </w:rPr>
        <w:t>Steven Lilley, STFC</w:t>
      </w:r>
    </w:p>
    <w:p w14:paraId="41BAF0F0" w14:textId="77777777" w:rsidR="00B76B07" w:rsidRP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3BBA0A8B" w14:textId="77777777" w:rsidR="00B76B07" w:rsidRP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B76B07">
        <w:rPr>
          <w:rFonts w:ascii="Calibri" w:hAnsi="Calibri" w:cs="Times New Roman"/>
          <w:color w:val="000000"/>
          <w:lang w:val="en-AU" w:eastAsia="en-GB"/>
        </w:rPr>
        <w:t>Stuart Birch, ESS ICS</w:t>
      </w:r>
    </w:p>
    <w:p w14:paraId="6B334ACA" w14:textId="77777777" w:rsidR="00B76B07" w:rsidRP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B76B07">
        <w:rPr>
          <w:rFonts w:ascii="Calibri" w:hAnsi="Calibri" w:cs="Times New Roman"/>
          <w:color w:val="000000"/>
          <w:lang w:val="en-AU" w:eastAsia="en-GB"/>
        </w:rPr>
        <w:t>François Javier, ESS Syst. Eng.</w:t>
      </w:r>
    </w:p>
    <w:p w14:paraId="29C90E7C" w14:textId="77777777" w:rsidR="00B76B07" w:rsidRP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B76B07">
        <w:rPr>
          <w:rFonts w:ascii="Calibri" w:hAnsi="Calibri" w:cs="Times New Roman"/>
          <w:color w:val="000000"/>
          <w:lang w:val="en-AU" w:eastAsia="en-GB"/>
        </w:rPr>
        <w:t>Ken Andersen, ESS Instruments</w:t>
      </w:r>
    </w:p>
    <w:p w14:paraId="213D827E" w14:textId="77777777" w:rsidR="00B76B07" w:rsidRP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B76B07">
        <w:rPr>
          <w:rFonts w:ascii="Calibri" w:hAnsi="Calibri" w:cs="Times New Roman"/>
          <w:color w:val="000000"/>
          <w:lang w:val="en-AU" w:eastAsia="en-GB"/>
        </w:rPr>
        <w:t xml:space="preserve">Ralf </w:t>
      </w:r>
      <w:proofErr w:type="spellStart"/>
      <w:r w:rsidRPr="00B76B07">
        <w:rPr>
          <w:rFonts w:ascii="Calibri" w:hAnsi="Calibri" w:cs="Times New Roman"/>
          <w:color w:val="000000"/>
          <w:lang w:val="en-AU" w:eastAsia="en-GB"/>
        </w:rPr>
        <w:t>Trant</w:t>
      </w:r>
      <w:proofErr w:type="spellEnd"/>
      <w:r w:rsidRPr="00B76B07">
        <w:rPr>
          <w:rFonts w:ascii="Calibri" w:hAnsi="Calibri" w:cs="Times New Roman"/>
          <w:color w:val="000000"/>
          <w:lang w:val="en-AU" w:eastAsia="en-GB"/>
        </w:rPr>
        <w:t>, ESS ES&amp;H</w:t>
      </w:r>
    </w:p>
    <w:p w14:paraId="4FC3CE46" w14:textId="77777777" w:rsidR="00B76B07" w:rsidRP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B76B07">
        <w:rPr>
          <w:rFonts w:ascii="Calibri" w:hAnsi="Calibri" w:cs="Times New Roman"/>
          <w:color w:val="000000"/>
          <w:lang w:val="en-AU" w:eastAsia="en-GB"/>
        </w:rPr>
        <w:t>Mark Anthony, ESS Target </w:t>
      </w:r>
    </w:p>
    <w:p w14:paraId="25CD3D9B" w14:textId="77777777" w:rsidR="00B76B07" w:rsidRP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B76B07">
        <w:rPr>
          <w:rFonts w:ascii="Calibri" w:hAnsi="Calibri" w:cs="Times New Roman"/>
          <w:color w:val="000000"/>
          <w:lang w:val="en-AU" w:eastAsia="en-GB"/>
        </w:rPr>
        <w:t xml:space="preserve">Masatoshi Arai, ESS </w:t>
      </w:r>
      <w:proofErr w:type="spellStart"/>
      <w:r w:rsidRPr="00B76B07">
        <w:rPr>
          <w:rFonts w:ascii="Calibri" w:hAnsi="Calibri" w:cs="Times New Roman"/>
          <w:color w:val="000000"/>
          <w:lang w:val="en-AU" w:eastAsia="en-GB"/>
        </w:rPr>
        <w:t>Techn</w:t>
      </w:r>
      <w:proofErr w:type="spellEnd"/>
      <w:r w:rsidRPr="00B76B07">
        <w:rPr>
          <w:rFonts w:ascii="Calibri" w:hAnsi="Calibri" w:cs="Times New Roman"/>
          <w:color w:val="000000"/>
          <w:lang w:val="en-AU" w:eastAsia="en-GB"/>
        </w:rPr>
        <w:t xml:space="preserve">. </w:t>
      </w:r>
      <w:proofErr w:type="spellStart"/>
      <w:r w:rsidRPr="00B76B07">
        <w:rPr>
          <w:rFonts w:ascii="Calibri" w:hAnsi="Calibri" w:cs="Times New Roman"/>
          <w:color w:val="000000"/>
          <w:lang w:val="en-AU" w:eastAsia="en-GB"/>
        </w:rPr>
        <w:t>Coord</w:t>
      </w:r>
      <w:proofErr w:type="spellEnd"/>
    </w:p>
    <w:p w14:paraId="3AD49E05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316BB9" w14:textId="77777777" w:rsidR="00B12039" w:rsidRPr="00584872" w:rsidRDefault="00B12039" w:rsidP="00B1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84872">
        <w:rPr>
          <w:b/>
        </w:rPr>
        <w:t>Charge to Committee:</w:t>
      </w:r>
    </w:p>
    <w:p w14:paraId="6B550580" w14:textId="77777777" w:rsidR="00B76B07" w:rsidRPr="00584872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84872">
        <w:rPr>
          <w:b/>
        </w:rPr>
        <w:t>Charge to Committee:</w:t>
      </w:r>
    </w:p>
    <w:p w14:paraId="37C0EC4C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611B">
        <w:t>The purpose of this Critical Design Review is to assess whether the design s</w:t>
      </w:r>
      <w:r>
        <w:t xml:space="preserve">olution satisfies all stated design requirements and whether it is defined </w:t>
      </w:r>
      <w:r w:rsidRPr="0042611B">
        <w:t>at a level of detail consistent with release for fabrication and/or procurement</w:t>
      </w:r>
      <w:r>
        <w:t>; according to the procurement/production plan for the project</w:t>
      </w:r>
      <w:r w:rsidRPr="0042611B">
        <w:t>.</w:t>
      </w:r>
    </w:p>
    <w:p w14:paraId="7F35EF8E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341385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Specific questions that the committee should address are provided below:</w:t>
      </w:r>
    </w:p>
    <w:p w14:paraId="0FDDB5C1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479257D3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  <w:r>
        <w:t>1)</w:t>
      </w:r>
      <w:r>
        <w:tab/>
        <w:t>Are system requirements and interface requirements properly defined and complete?</w:t>
      </w:r>
    </w:p>
    <w:p w14:paraId="544001A8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368C793A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  <w:r>
        <w:t>2) Have safety and hazards been properly considered and addressed?</w:t>
      </w:r>
    </w:p>
    <w:p w14:paraId="46136ED3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728F7CCD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  <w:r>
        <w:t>3)</w:t>
      </w:r>
      <w:r>
        <w:tab/>
        <w:t>Do the System Design Description documents and related drawings adequately describe the design to the degree needed for fabrication or procurement; as per the project plan?</w:t>
      </w:r>
    </w:p>
    <w:p w14:paraId="05B3B0BF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599054FE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  <w:r>
        <w:t>4) Does the design satisfy the functional and performance requirements?</w:t>
      </w:r>
    </w:p>
    <w:p w14:paraId="11198AAA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1BE94EF0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  <w:r>
        <w:t>5)</w:t>
      </w:r>
      <w:r>
        <w:tab/>
        <w:t xml:space="preserve">Are the Manufacturing Plan, the Installation Plan, and System Analysis Reports finalized and do they support the stated design? </w:t>
      </w:r>
    </w:p>
    <w:p w14:paraId="28C85287" w14:textId="77777777" w:rsidR="00B12039" w:rsidRDefault="00B12039"/>
    <w:p w14:paraId="2812C482" w14:textId="77777777" w:rsidR="00B12039" w:rsidRPr="00DD43D3" w:rsidRDefault="00B12039" w:rsidP="00DD43D3">
      <w:pPr>
        <w:pStyle w:val="Heading1"/>
      </w:pPr>
      <w:r w:rsidRPr="00DD43D3">
        <w:lastRenderedPageBreak/>
        <w:t>Committee Comments and Recommendations</w:t>
      </w:r>
    </w:p>
    <w:p w14:paraId="7309834B" w14:textId="77777777" w:rsidR="00B12039" w:rsidRDefault="00B12039" w:rsidP="00197FC1">
      <w:pPr>
        <w:keepNext/>
      </w:pPr>
    </w:p>
    <w:p w14:paraId="4EFECCCE" w14:textId="77777777" w:rsidR="00B12039" w:rsidRDefault="00B12039" w:rsidP="00197F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97FC1">
        <w:rPr>
          <w:b/>
        </w:rPr>
        <w:t>Summary</w:t>
      </w:r>
      <w:r>
        <w:t>:</w:t>
      </w:r>
    </w:p>
    <w:p w14:paraId="2003DEB8" w14:textId="77777777" w:rsidR="00B12039" w:rsidRDefault="00B12039" w:rsidP="000A3E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83F130" w14:textId="77777777" w:rsidR="00197FC1" w:rsidRDefault="00197FC1" w:rsidP="00B1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C8AF0F" w14:textId="77777777" w:rsidR="00197FC1" w:rsidRDefault="00197FC1" w:rsidP="00B1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AAC622" w14:textId="77777777" w:rsidR="00197FC1" w:rsidRDefault="00197FC1" w:rsidP="00B1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7FECEF" w14:textId="77777777" w:rsidR="00197FC1" w:rsidRDefault="00197FC1" w:rsidP="00B1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B13391" w14:textId="77777777" w:rsidR="00B12039" w:rsidRDefault="00B12039" w:rsidP="00B1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97FC1">
        <w:rPr>
          <w:b/>
        </w:rPr>
        <w:t>Responses to specific charge items</w:t>
      </w:r>
      <w:r>
        <w:t>:</w:t>
      </w:r>
    </w:p>
    <w:p w14:paraId="1BA9AAA0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  <w:r>
        <w:t>1)</w:t>
      </w:r>
      <w:r>
        <w:tab/>
        <w:t>Are system requirements and interface requirements properly defined and complete?</w:t>
      </w:r>
    </w:p>
    <w:p w14:paraId="57038D1F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20CB39F8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2F7B9B6A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3405ED74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62733A9A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3E49C5AA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  <w:r>
        <w:t>2) Have safety and hazards been properly considered and addressed?</w:t>
      </w:r>
    </w:p>
    <w:p w14:paraId="2F30D7B6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4D05F90D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79305139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4DA8DEF5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627E4288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7FD0297F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  <w:r>
        <w:t>3)</w:t>
      </w:r>
      <w:r>
        <w:tab/>
        <w:t>Do the System Design Description documents and related drawings adequately describe the design to the degree needed for fabrication or procurement; as per the project plan?</w:t>
      </w:r>
    </w:p>
    <w:p w14:paraId="6FD4D8CE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1BBDA2B5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5517C02F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0B34C164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01EBC58A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538E57C9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  <w:r>
        <w:t>4) Does the design satisfy the functional and performance requirements?</w:t>
      </w:r>
    </w:p>
    <w:p w14:paraId="16CAAB17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70744AB6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38631DD5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4D7C35A4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3122B670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78124880" w14:textId="77777777" w:rsidR="00B76B07" w:rsidRDefault="00B76B07" w:rsidP="00B7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  <w:r>
        <w:t>5)</w:t>
      </w:r>
      <w:r>
        <w:tab/>
        <w:t xml:space="preserve">Are the Manufacturing Plan, the Installation Plan, and System Analysis Reports finalized and do they support the stated design? </w:t>
      </w:r>
    </w:p>
    <w:p w14:paraId="1FC8C8EC" w14:textId="77777777" w:rsidR="00584872" w:rsidRDefault="00584872" w:rsidP="0058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74D0BA42" w14:textId="77777777" w:rsidR="00B12039" w:rsidRDefault="00B12039" w:rsidP="00B1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865C7B" w14:textId="77777777" w:rsidR="00B12039" w:rsidRDefault="00B12039"/>
    <w:p w14:paraId="6B96A0BD" w14:textId="77777777" w:rsidR="00584872" w:rsidRDefault="00584872" w:rsidP="00584872">
      <w:pPr>
        <w:rPr>
          <w:b/>
        </w:rPr>
        <w:sectPr w:rsidR="00584872" w:rsidSect="005D658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7CC051A" w14:textId="0239D82C" w:rsidR="00B12039" w:rsidRDefault="00B12039" w:rsidP="00DD43D3">
      <w:pPr>
        <w:pStyle w:val="Heading1"/>
      </w:pPr>
      <w:r w:rsidRPr="00584872">
        <w:t>Detailed Comments and Recommendations</w:t>
      </w:r>
    </w:p>
    <w:p w14:paraId="0026D1DA" w14:textId="77777777" w:rsidR="00DD43D3" w:rsidRPr="00DD43D3" w:rsidRDefault="00DD43D3" w:rsidP="00DD43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1134"/>
        <w:gridCol w:w="1660"/>
      </w:tblGrid>
      <w:tr w:rsidR="00B12039" w:rsidRPr="00B12039" w14:paraId="51B10F4B" w14:textId="77777777" w:rsidTr="00B12039">
        <w:tc>
          <w:tcPr>
            <w:tcW w:w="6062" w:type="dxa"/>
            <w:vAlign w:val="center"/>
          </w:tcPr>
          <w:p w14:paraId="58EC7C6D" w14:textId="77777777" w:rsidR="00B12039" w:rsidRPr="00B12039" w:rsidRDefault="00B12039" w:rsidP="00B12039">
            <w:pPr>
              <w:jc w:val="center"/>
            </w:pPr>
            <w:r w:rsidRPr="00B12039">
              <w:t>Comment/Recommendation</w:t>
            </w:r>
          </w:p>
        </w:tc>
        <w:tc>
          <w:tcPr>
            <w:tcW w:w="1134" w:type="dxa"/>
            <w:vAlign w:val="center"/>
          </w:tcPr>
          <w:p w14:paraId="036E5477" w14:textId="77777777" w:rsidR="00B12039" w:rsidRPr="00B12039" w:rsidRDefault="00B12039" w:rsidP="00B12039">
            <w:pPr>
              <w:jc w:val="center"/>
            </w:pPr>
            <w:r w:rsidRPr="00B12039">
              <w:t>Category 1 or 2</w:t>
            </w:r>
            <w:r w:rsidR="00584872">
              <w:t>*</w:t>
            </w:r>
          </w:p>
        </w:tc>
        <w:tc>
          <w:tcPr>
            <w:tcW w:w="1660" w:type="dxa"/>
            <w:vAlign w:val="center"/>
          </w:tcPr>
          <w:p w14:paraId="3AAB1E2A" w14:textId="77777777" w:rsidR="00B12039" w:rsidRPr="00B12039" w:rsidRDefault="00B12039" w:rsidP="00B12039">
            <w:pPr>
              <w:jc w:val="center"/>
            </w:pPr>
            <w:r w:rsidRPr="00B12039">
              <w:t>Committee Member</w:t>
            </w:r>
          </w:p>
        </w:tc>
      </w:tr>
      <w:tr w:rsidR="00B12039" w:rsidRPr="00B12039" w14:paraId="482489C6" w14:textId="77777777" w:rsidTr="00B12039">
        <w:tc>
          <w:tcPr>
            <w:tcW w:w="6062" w:type="dxa"/>
          </w:tcPr>
          <w:p w14:paraId="10A48884" w14:textId="77777777" w:rsidR="00B12039" w:rsidRPr="00B12039" w:rsidRDefault="00B12039" w:rsidP="00B12039"/>
        </w:tc>
        <w:tc>
          <w:tcPr>
            <w:tcW w:w="1134" w:type="dxa"/>
          </w:tcPr>
          <w:p w14:paraId="1315E262" w14:textId="77777777" w:rsidR="00B12039" w:rsidRPr="00B12039" w:rsidRDefault="00B12039" w:rsidP="00B12039"/>
        </w:tc>
        <w:tc>
          <w:tcPr>
            <w:tcW w:w="1660" w:type="dxa"/>
          </w:tcPr>
          <w:p w14:paraId="499A8671" w14:textId="77777777" w:rsidR="00B12039" w:rsidRPr="00B12039" w:rsidRDefault="00B12039" w:rsidP="00B12039"/>
        </w:tc>
      </w:tr>
      <w:tr w:rsidR="00B12039" w:rsidRPr="00B12039" w14:paraId="66C31BD3" w14:textId="77777777" w:rsidTr="00B12039">
        <w:tc>
          <w:tcPr>
            <w:tcW w:w="6062" w:type="dxa"/>
          </w:tcPr>
          <w:p w14:paraId="3CC639E9" w14:textId="77777777" w:rsidR="00B12039" w:rsidRPr="00B12039" w:rsidRDefault="00B12039" w:rsidP="00B12039"/>
        </w:tc>
        <w:tc>
          <w:tcPr>
            <w:tcW w:w="1134" w:type="dxa"/>
          </w:tcPr>
          <w:p w14:paraId="1BA87657" w14:textId="77777777" w:rsidR="00B12039" w:rsidRPr="00B12039" w:rsidRDefault="00B12039" w:rsidP="00B12039"/>
        </w:tc>
        <w:tc>
          <w:tcPr>
            <w:tcW w:w="1660" w:type="dxa"/>
          </w:tcPr>
          <w:p w14:paraId="28D0A127" w14:textId="77777777" w:rsidR="00B12039" w:rsidRPr="00B12039" w:rsidRDefault="00B12039" w:rsidP="00B12039"/>
        </w:tc>
      </w:tr>
      <w:tr w:rsidR="00B12039" w:rsidRPr="00B12039" w14:paraId="7E001EDD" w14:textId="77777777" w:rsidTr="00B12039">
        <w:tc>
          <w:tcPr>
            <w:tcW w:w="6062" w:type="dxa"/>
          </w:tcPr>
          <w:p w14:paraId="660F5281" w14:textId="77777777" w:rsidR="00B12039" w:rsidRPr="00B12039" w:rsidRDefault="00B12039" w:rsidP="00B12039"/>
        </w:tc>
        <w:tc>
          <w:tcPr>
            <w:tcW w:w="1134" w:type="dxa"/>
          </w:tcPr>
          <w:p w14:paraId="74DD0B6E" w14:textId="77777777" w:rsidR="00B12039" w:rsidRPr="00B12039" w:rsidRDefault="00B12039" w:rsidP="00B12039"/>
        </w:tc>
        <w:tc>
          <w:tcPr>
            <w:tcW w:w="1660" w:type="dxa"/>
          </w:tcPr>
          <w:p w14:paraId="5F0C82BB" w14:textId="77777777" w:rsidR="00B12039" w:rsidRPr="00B12039" w:rsidRDefault="00B12039" w:rsidP="00B12039"/>
        </w:tc>
      </w:tr>
      <w:tr w:rsidR="00B12039" w:rsidRPr="00B12039" w14:paraId="53CE0C38" w14:textId="77777777" w:rsidTr="00B12039">
        <w:tc>
          <w:tcPr>
            <w:tcW w:w="6062" w:type="dxa"/>
          </w:tcPr>
          <w:p w14:paraId="65AD09CE" w14:textId="77777777" w:rsidR="00B12039" w:rsidRPr="00B12039" w:rsidRDefault="00B12039" w:rsidP="00B12039"/>
        </w:tc>
        <w:tc>
          <w:tcPr>
            <w:tcW w:w="1134" w:type="dxa"/>
          </w:tcPr>
          <w:p w14:paraId="3A5E180D" w14:textId="77777777" w:rsidR="00B12039" w:rsidRPr="00B12039" w:rsidRDefault="00B12039" w:rsidP="00B12039"/>
        </w:tc>
        <w:tc>
          <w:tcPr>
            <w:tcW w:w="1660" w:type="dxa"/>
          </w:tcPr>
          <w:p w14:paraId="46CD79FF" w14:textId="77777777" w:rsidR="00B12039" w:rsidRPr="00B12039" w:rsidRDefault="00B12039" w:rsidP="00B12039"/>
        </w:tc>
      </w:tr>
      <w:tr w:rsidR="00B12039" w:rsidRPr="00B12039" w14:paraId="208694A9" w14:textId="77777777" w:rsidTr="00B12039">
        <w:tc>
          <w:tcPr>
            <w:tcW w:w="6062" w:type="dxa"/>
          </w:tcPr>
          <w:p w14:paraId="22B79F5B" w14:textId="77777777" w:rsidR="00B12039" w:rsidRPr="00B12039" w:rsidRDefault="00B12039" w:rsidP="00B12039"/>
        </w:tc>
        <w:tc>
          <w:tcPr>
            <w:tcW w:w="1134" w:type="dxa"/>
          </w:tcPr>
          <w:p w14:paraId="796925D2" w14:textId="77777777" w:rsidR="00B12039" w:rsidRPr="00B12039" w:rsidRDefault="00B12039" w:rsidP="00B12039"/>
        </w:tc>
        <w:tc>
          <w:tcPr>
            <w:tcW w:w="1660" w:type="dxa"/>
          </w:tcPr>
          <w:p w14:paraId="51DCD93B" w14:textId="77777777" w:rsidR="00B12039" w:rsidRPr="00B12039" w:rsidRDefault="00B12039" w:rsidP="00B12039"/>
        </w:tc>
      </w:tr>
      <w:tr w:rsidR="00B12039" w:rsidRPr="00B12039" w14:paraId="428F9EB2" w14:textId="77777777" w:rsidTr="00B12039">
        <w:tc>
          <w:tcPr>
            <w:tcW w:w="6062" w:type="dxa"/>
          </w:tcPr>
          <w:p w14:paraId="6601E445" w14:textId="77777777" w:rsidR="00B12039" w:rsidRPr="00B12039" w:rsidRDefault="00B12039" w:rsidP="00B12039"/>
        </w:tc>
        <w:tc>
          <w:tcPr>
            <w:tcW w:w="1134" w:type="dxa"/>
          </w:tcPr>
          <w:p w14:paraId="719F12D7" w14:textId="77777777" w:rsidR="00B12039" w:rsidRPr="00B12039" w:rsidRDefault="00B12039" w:rsidP="00B12039"/>
        </w:tc>
        <w:tc>
          <w:tcPr>
            <w:tcW w:w="1660" w:type="dxa"/>
          </w:tcPr>
          <w:p w14:paraId="7EA2B1E5" w14:textId="77777777" w:rsidR="00B12039" w:rsidRPr="00B12039" w:rsidRDefault="00B12039" w:rsidP="00B12039"/>
        </w:tc>
      </w:tr>
      <w:tr w:rsidR="00B12039" w:rsidRPr="00B12039" w14:paraId="553EEFD6" w14:textId="77777777" w:rsidTr="00B12039">
        <w:tc>
          <w:tcPr>
            <w:tcW w:w="6062" w:type="dxa"/>
          </w:tcPr>
          <w:p w14:paraId="1AC7D9EC" w14:textId="77777777" w:rsidR="00B12039" w:rsidRPr="00B12039" w:rsidRDefault="00B12039" w:rsidP="00B12039"/>
        </w:tc>
        <w:tc>
          <w:tcPr>
            <w:tcW w:w="1134" w:type="dxa"/>
          </w:tcPr>
          <w:p w14:paraId="0000029D" w14:textId="77777777" w:rsidR="00B12039" w:rsidRPr="00B12039" w:rsidRDefault="00B12039" w:rsidP="00B12039"/>
        </w:tc>
        <w:tc>
          <w:tcPr>
            <w:tcW w:w="1660" w:type="dxa"/>
          </w:tcPr>
          <w:p w14:paraId="1B70E647" w14:textId="77777777" w:rsidR="00B12039" w:rsidRPr="00B12039" w:rsidRDefault="00B12039" w:rsidP="00B12039"/>
        </w:tc>
      </w:tr>
      <w:tr w:rsidR="00B12039" w:rsidRPr="00B12039" w14:paraId="4F7C835E" w14:textId="77777777" w:rsidTr="00B12039">
        <w:tc>
          <w:tcPr>
            <w:tcW w:w="6062" w:type="dxa"/>
          </w:tcPr>
          <w:p w14:paraId="6A83B54A" w14:textId="77777777" w:rsidR="00B12039" w:rsidRPr="00B12039" w:rsidRDefault="00B12039" w:rsidP="00B12039"/>
        </w:tc>
        <w:tc>
          <w:tcPr>
            <w:tcW w:w="1134" w:type="dxa"/>
          </w:tcPr>
          <w:p w14:paraId="59CEBBD6" w14:textId="77777777" w:rsidR="00B12039" w:rsidRPr="00B12039" w:rsidRDefault="00B12039" w:rsidP="00B12039"/>
        </w:tc>
        <w:tc>
          <w:tcPr>
            <w:tcW w:w="1660" w:type="dxa"/>
          </w:tcPr>
          <w:p w14:paraId="6B08E66B" w14:textId="77777777" w:rsidR="00B12039" w:rsidRPr="00B12039" w:rsidRDefault="00B12039" w:rsidP="00B12039"/>
        </w:tc>
      </w:tr>
      <w:tr w:rsidR="00B12039" w:rsidRPr="00B12039" w14:paraId="0A7CC7E9" w14:textId="77777777" w:rsidTr="00B12039">
        <w:tc>
          <w:tcPr>
            <w:tcW w:w="6062" w:type="dxa"/>
          </w:tcPr>
          <w:p w14:paraId="76C88795" w14:textId="77777777" w:rsidR="00B12039" w:rsidRPr="00B12039" w:rsidRDefault="00B12039" w:rsidP="00B12039"/>
        </w:tc>
        <w:tc>
          <w:tcPr>
            <w:tcW w:w="1134" w:type="dxa"/>
          </w:tcPr>
          <w:p w14:paraId="0606688D" w14:textId="77777777" w:rsidR="00B12039" w:rsidRPr="00B12039" w:rsidRDefault="00B12039" w:rsidP="00B12039"/>
        </w:tc>
        <w:tc>
          <w:tcPr>
            <w:tcW w:w="1660" w:type="dxa"/>
          </w:tcPr>
          <w:p w14:paraId="3EE5A1CB" w14:textId="77777777" w:rsidR="00B12039" w:rsidRPr="00B12039" w:rsidRDefault="00B12039" w:rsidP="00B12039"/>
        </w:tc>
      </w:tr>
      <w:tr w:rsidR="00B12039" w:rsidRPr="00B12039" w14:paraId="66D5405B" w14:textId="77777777" w:rsidTr="00B12039">
        <w:tc>
          <w:tcPr>
            <w:tcW w:w="6062" w:type="dxa"/>
          </w:tcPr>
          <w:p w14:paraId="700DDCFB" w14:textId="77777777" w:rsidR="00B12039" w:rsidRPr="00B12039" w:rsidRDefault="00B12039" w:rsidP="00B12039"/>
        </w:tc>
        <w:tc>
          <w:tcPr>
            <w:tcW w:w="1134" w:type="dxa"/>
          </w:tcPr>
          <w:p w14:paraId="5EE370E2" w14:textId="77777777" w:rsidR="00B12039" w:rsidRPr="00B12039" w:rsidRDefault="00B12039" w:rsidP="00B12039"/>
        </w:tc>
        <w:tc>
          <w:tcPr>
            <w:tcW w:w="1660" w:type="dxa"/>
          </w:tcPr>
          <w:p w14:paraId="566E76ED" w14:textId="77777777" w:rsidR="00B12039" w:rsidRPr="00B12039" w:rsidRDefault="00B12039" w:rsidP="00B12039"/>
        </w:tc>
      </w:tr>
      <w:tr w:rsidR="00B12039" w:rsidRPr="00B12039" w14:paraId="5C997068" w14:textId="77777777" w:rsidTr="00B12039">
        <w:tc>
          <w:tcPr>
            <w:tcW w:w="6062" w:type="dxa"/>
          </w:tcPr>
          <w:p w14:paraId="1E12D03B" w14:textId="77777777" w:rsidR="00B12039" w:rsidRPr="00B12039" w:rsidRDefault="00B12039" w:rsidP="00B12039"/>
        </w:tc>
        <w:tc>
          <w:tcPr>
            <w:tcW w:w="1134" w:type="dxa"/>
          </w:tcPr>
          <w:p w14:paraId="52CB33DC" w14:textId="77777777" w:rsidR="00B12039" w:rsidRPr="00B12039" w:rsidRDefault="00B12039" w:rsidP="00B12039"/>
        </w:tc>
        <w:tc>
          <w:tcPr>
            <w:tcW w:w="1660" w:type="dxa"/>
          </w:tcPr>
          <w:p w14:paraId="58916340" w14:textId="77777777" w:rsidR="00B12039" w:rsidRPr="00B12039" w:rsidRDefault="00B12039" w:rsidP="00B12039"/>
        </w:tc>
      </w:tr>
      <w:tr w:rsidR="00B12039" w:rsidRPr="00B12039" w14:paraId="0890EC70" w14:textId="77777777" w:rsidTr="00B12039">
        <w:tc>
          <w:tcPr>
            <w:tcW w:w="6062" w:type="dxa"/>
          </w:tcPr>
          <w:p w14:paraId="057A1DAD" w14:textId="77777777" w:rsidR="00B12039" w:rsidRPr="00B12039" w:rsidRDefault="00B12039" w:rsidP="00B12039"/>
        </w:tc>
        <w:tc>
          <w:tcPr>
            <w:tcW w:w="1134" w:type="dxa"/>
          </w:tcPr>
          <w:p w14:paraId="38D12BCC" w14:textId="77777777" w:rsidR="00B12039" w:rsidRPr="00B12039" w:rsidRDefault="00B12039" w:rsidP="00B12039"/>
        </w:tc>
        <w:tc>
          <w:tcPr>
            <w:tcW w:w="1660" w:type="dxa"/>
          </w:tcPr>
          <w:p w14:paraId="4B8A028E" w14:textId="77777777" w:rsidR="00B12039" w:rsidRPr="00B12039" w:rsidRDefault="00B12039" w:rsidP="00B12039"/>
        </w:tc>
      </w:tr>
      <w:tr w:rsidR="00B12039" w:rsidRPr="00B12039" w14:paraId="239F4673" w14:textId="77777777" w:rsidTr="00B12039">
        <w:tc>
          <w:tcPr>
            <w:tcW w:w="6062" w:type="dxa"/>
          </w:tcPr>
          <w:p w14:paraId="3ACB38EA" w14:textId="77777777" w:rsidR="00B12039" w:rsidRPr="00B12039" w:rsidRDefault="00B12039" w:rsidP="00B12039"/>
        </w:tc>
        <w:tc>
          <w:tcPr>
            <w:tcW w:w="1134" w:type="dxa"/>
          </w:tcPr>
          <w:p w14:paraId="215333A3" w14:textId="77777777" w:rsidR="00B12039" w:rsidRPr="00B12039" w:rsidRDefault="00B12039" w:rsidP="00B12039"/>
        </w:tc>
        <w:tc>
          <w:tcPr>
            <w:tcW w:w="1660" w:type="dxa"/>
          </w:tcPr>
          <w:p w14:paraId="0FF0CAC3" w14:textId="77777777" w:rsidR="00B12039" w:rsidRPr="00B12039" w:rsidRDefault="00B12039" w:rsidP="00B12039"/>
        </w:tc>
      </w:tr>
      <w:tr w:rsidR="00B12039" w:rsidRPr="00B12039" w14:paraId="208D8016" w14:textId="77777777" w:rsidTr="00B12039">
        <w:tc>
          <w:tcPr>
            <w:tcW w:w="6062" w:type="dxa"/>
          </w:tcPr>
          <w:p w14:paraId="305E78AE" w14:textId="77777777" w:rsidR="00B12039" w:rsidRPr="00B12039" w:rsidRDefault="00B12039" w:rsidP="00B12039"/>
        </w:tc>
        <w:tc>
          <w:tcPr>
            <w:tcW w:w="1134" w:type="dxa"/>
          </w:tcPr>
          <w:p w14:paraId="334868F4" w14:textId="77777777" w:rsidR="00B12039" w:rsidRPr="00B12039" w:rsidRDefault="00B12039" w:rsidP="00B12039"/>
        </w:tc>
        <w:tc>
          <w:tcPr>
            <w:tcW w:w="1660" w:type="dxa"/>
          </w:tcPr>
          <w:p w14:paraId="7BEF25E3" w14:textId="77777777" w:rsidR="00B12039" w:rsidRPr="00B12039" w:rsidRDefault="00B12039" w:rsidP="00B12039"/>
        </w:tc>
      </w:tr>
      <w:tr w:rsidR="00B12039" w:rsidRPr="00B12039" w14:paraId="50FC7CBD" w14:textId="77777777" w:rsidTr="00B12039">
        <w:tc>
          <w:tcPr>
            <w:tcW w:w="6062" w:type="dxa"/>
          </w:tcPr>
          <w:p w14:paraId="6F7780F7" w14:textId="77777777" w:rsidR="00B12039" w:rsidRPr="00B12039" w:rsidRDefault="00B12039" w:rsidP="00B12039"/>
        </w:tc>
        <w:tc>
          <w:tcPr>
            <w:tcW w:w="1134" w:type="dxa"/>
          </w:tcPr>
          <w:p w14:paraId="569B6DAE" w14:textId="77777777" w:rsidR="00B12039" w:rsidRPr="00B12039" w:rsidRDefault="00B12039" w:rsidP="00B12039"/>
        </w:tc>
        <w:tc>
          <w:tcPr>
            <w:tcW w:w="1660" w:type="dxa"/>
          </w:tcPr>
          <w:p w14:paraId="23CB800F" w14:textId="77777777" w:rsidR="00B12039" w:rsidRPr="00B12039" w:rsidRDefault="00B12039" w:rsidP="00B12039"/>
        </w:tc>
      </w:tr>
      <w:tr w:rsidR="001529BE" w:rsidRPr="00B12039" w14:paraId="4119BE07" w14:textId="77777777" w:rsidTr="00B12039">
        <w:tc>
          <w:tcPr>
            <w:tcW w:w="6062" w:type="dxa"/>
          </w:tcPr>
          <w:p w14:paraId="014A4ED5" w14:textId="77777777" w:rsidR="001529BE" w:rsidRPr="00B12039" w:rsidRDefault="001529BE" w:rsidP="00B12039"/>
        </w:tc>
        <w:tc>
          <w:tcPr>
            <w:tcW w:w="1134" w:type="dxa"/>
          </w:tcPr>
          <w:p w14:paraId="1ABEF1A3" w14:textId="77777777" w:rsidR="001529BE" w:rsidRPr="00B12039" w:rsidRDefault="001529BE" w:rsidP="00B12039"/>
        </w:tc>
        <w:tc>
          <w:tcPr>
            <w:tcW w:w="1660" w:type="dxa"/>
          </w:tcPr>
          <w:p w14:paraId="2A48ACCB" w14:textId="77777777" w:rsidR="001529BE" w:rsidRPr="00B12039" w:rsidRDefault="001529BE" w:rsidP="00B12039"/>
        </w:tc>
      </w:tr>
      <w:tr w:rsidR="001529BE" w:rsidRPr="00B12039" w14:paraId="2D49F314" w14:textId="77777777" w:rsidTr="00B12039">
        <w:tc>
          <w:tcPr>
            <w:tcW w:w="6062" w:type="dxa"/>
          </w:tcPr>
          <w:p w14:paraId="139BDF4F" w14:textId="77777777" w:rsidR="001529BE" w:rsidRPr="00B12039" w:rsidRDefault="001529BE" w:rsidP="00B12039"/>
        </w:tc>
        <w:tc>
          <w:tcPr>
            <w:tcW w:w="1134" w:type="dxa"/>
          </w:tcPr>
          <w:p w14:paraId="5DD2A3E0" w14:textId="77777777" w:rsidR="001529BE" w:rsidRPr="00B12039" w:rsidRDefault="001529BE" w:rsidP="00B12039"/>
        </w:tc>
        <w:tc>
          <w:tcPr>
            <w:tcW w:w="1660" w:type="dxa"/>
          </w:tcPr>
          <w:p w14:paraId="74E5C1D5" w14:textId="77777777" w:rsidR="001529BE" w:rsidRPr="00B12039" w:rsidRDefault="001529BE" w:rsidP="00B12039"/>
        </w:tc>
      </w:tr>
      <w:tr w:rsidR="001529BE" w:rsidRPr="00B12039" w14:paraId="4A07D071" w14:textId="77777777" w:rsidTr="00B12039">
        <w:tc>
          <w:tcPr>
            <w:tcW w:w="6062" w:type="dxa"/>
          </w:tcPr>
          <w:p w14:paraId="08FF12EC" w14:textId="77777777" w:rsidR="001529BE" w:rsidRPr="00B12039" w:rsidRDefault="001529BE" w:rsidP="00B12039"/>
        </w:tc>
        <w:tc>
          <w:tcPr>
            <w:tcW w:w="1134" w:type="dxa"/>
          </w:tcPr>
          <w:p w14:paraId="3C85943E" w14:textId="77777777" w:rsidR="001529BE" w:rsidRPr="00B12039" w:rsidRDefault="001529BE" w:rsidP="00B12039"/>
        </w:tc>
        <w:tc>
          <w:tcPr>
            <w:tcW w:w="1660" w:type="dxa"/>
          </w:tcPr>
          <w:p w14:paraId="6B94E450" w14:textId="77777777" w:rsidR="001529BE" w:rsidRPr="00B12039" w:rsidRDefault="001529BE" w:rsidP="00B12039"/>
        </w:tc>
      </w:tr>
      <w:tr w:rsidR="001529BE" w:rsidRPr="00B12039" w14:paraId="177F423B" w14:textId="77777777" w:rsidTr="00B12039">
        <w:tc>
          <w:tcPr>
            <w:tcW w:w="6062" w:type="dxa"/>
          </w:tcPr>
          <w:p w14:paraId="28D450CD" w14:textId="77777777" w:rsidR="001529BE" w:rsidRPr="00B12039" w:rsidRDefault="001529BE" w:rsidP="00B12039"/>
        </w:tc>
        <w:tc>
          <w:tcPr>
            <w:tcW w:w="1134" w:type="dxa"/>
          </w:tcPr>
          <w:p w14:paraId="742C8277" w14:textId="77777777" w:rsidR="001529BE" w:rsidRPr="00B12039" w:rsidRDefault="001529BE" w:rsidP="00B12039"/>
        </w:tc>
        <w:tc>
          <w:tcPr>
            <w:tcW w:w="1660" w:type="dxa"/>
          </w:tcPr>
          <w:p w14:paraId="6A95FFB2" w14:textId="77777777" w:rsidR="001529BE" w:rsidRPr="00B12039" w:rsidRDefault="001529BE" w:rsidP="00B12039"/>
        </w:tc>
      </w:tr>
      <w:tr w:rsidR="001529BE" w:rsidRPr="00B12039" w14:paraId="0CCDB7C9" w14:textId="77777777" w:rsidTr="00B12039">
        <w:tc>
          <w:tcPr>
            <w:tcW w:w="6062" w:type="dxa"/>
          </w:tcPr>
          <w:p w14:paraId="081CA0DC" w14:textId="77777777" w:rsidR="001529BE" w:rsidRPr="00B12039" w:rsidRDefault="001529BE" w:rsidP="00B12039"/>
        </w:tc>
        <w:tc>
          <w:tcPr>
            <w:tcW w:w="1134" w:type="dxa"/>
          </w:tcPr>
          <w:p w14:paraId="4D53E014" w14:textId="77777777" w:rsidR="001529BE" w:rsidRPr="00B12039" w:rsidRDefault="001529BE" w:rsidP="00B12039"/>
        </w:tc>
        <w:tc>
          <w:tcPr>
            <w:tcW w:w="1660" w:type="dxa"/>
          </w:tcPr>
          <w:p w14:paraId="25C83609" w14:textId="77777777" w:rsidR="001529BE" w:rsidRPr="00B12039" w:rsidRDefault="001529BE" w:rsidP="00B12039"/>
        </w:tc>
      </w:tr>
      <w:tr w:rsidR="001529BE" w:rsidRPr="00B12039" w14:paraId="74A1EFD5" w14:textId="77777777" w:rsidTr="00B12039">
        <w:tc>
          <w:tcPr>
            <w:tcW w:w="6062" w:type="dxa"/>
          </w:tcPr>
          <w:p w14:paraId="4B105C8E" w14:textId="77777777" w:rsidR="001529BE" w:rsidRPr="00B12039" w:rsidRDefault="001529BE" w:rsidP="00B12039"/>
        </w:tc>
        <w:tc>
          <w:tcPr>
            <w:tcW w:w="1134" w:type="dxa"/>
          </w:tcPr>
          <w:p w14:paraId="4DBB98D0" w14:textId="77777777" w:rsidR="001529BE" w:rsidRPr="00B12039" w:rsidRDefault="001529BE" w:rsidP="00B12039"/>
        </w:tc>
        <w:tc>
          <w:tcPr>
            <w:tcW w:w="1660" w:type="dxa"/>
          </w:tcPr>
          <w:p w14:paraId="30E24C9D" w14:textId="77777777" w:rsidR="001529BE" w:rsidRPr="00B12039" w:rsidRDefault="001529BE" w:rsidP="00B12039"/>
        </w:tc>
      </w:tr>
      <w:tr w:rsidR="001529BE" w:rsidRPr="00B12039" w14:paraId="0FFF7F5F" w14:textId="77777777" w:rsidTr="00B12039">
        <w:tc>
          <w:tcPr>
            <w:tcW w:w="6062" w:type="dxa"/>
          </w:tcPr>
          <w:p w14:paraId="037AC58E" w14:textId="77777777" w:rsidR="001529BE" w:rsidRPr="00B12039" w:rsidRDefault="001529BE" w:rsidP="00B12039"/>
        </w:tc>
        <w:tc>
          <w:tcPr>
            <w:tcW w:w="1134" w:type="dxa"/>
          </w:tcPr>
          <w:p w14:paraId="17F97FC7" w14:textId="77777777" w:rsidR="001529BE" w:rsidRPr="00B12039" w:rsidRDefault="001529BE" w:rsidP="00B12039"/>
        </w:tc>
        <w:tc>
          <w:tcPr>
            <w:tcW w:w="1660" w:type="dxa"/>
          </w:tcPr>
          <w:p w14:paraId="59A7A8B1" w14:textId="77777777" w:rsidR="001529BE" w:rsidRPr="00B12039" w:rsidRDefault="001529BE" w:rsidP="00B12039"/>
        </w:tc>
      </w:tr>
      <w:tr w:rsidR="001529BE" w:rsidRPr="00B12039" w14:paraId="70039C79" w14:textId="77777777" w:rsidTr="00B12039">
        <w:tc>
          <w:tcPr>
            <w:tcW w:w="6062" w:type="dxa"/>
          </w:tcPr>
          <w:p w14:paraId="57C616A8" w14:textId="77777777" w:rsidR="001529BE" w:rsidRPr="00B12039" w:rsidRDefault="001529BE" w:rsidP="00B12039"/>
        </w:tc>
        <w:tc>
          <w:tcPr>
            <w:tcW w:w="1134" w:type="dxa"/>
          </w:tcPr>
          <w:p w14:paraId="65601F3E" w14:textId="77777777" w:rsidR="001529BE" w:rsidRPr="00B12039" w:rsidRDefault="001529BE" w:rsidP="00B12039"/>
        </w:tc>
        <w:tc>
          <w:tcPr>
            <w:tcW w:w="1660" w:type="dxa"/>
          </w:tcPr>
          <w:p w14:paraId="339B8329" w14:textId="77777777" w:rsidR="001529BE" w:rsidRPr="00B12039" w:rsidRDefault="001529BE" w:rsidP="00B12039"/>
        </w:tc>
      </w:tr>
      <w:tr w:rsidR="001529BE" w:rsidRPr="00B12039" w14:paraId="0E8BE865" w14:textId="77777777" w:rsidTr="00B12039">
        <w:tc>
          <w:tcPr>
            <w:tcW w:w="6062" w:type="dxa"/>
          </w:tcPr>
          <w:p w14:paraId="5596D354" w14:textId="77777777" w:rsidR="001529BE" w:rsidRPr="00B12039" w:rsidRDefault="001529BE" w:rsidP="00B12039"/>
        </w:tc>
        <w:tc>
          <w:tcPr>
            <w:tcW w:w="1134" w:type="dxa"/>
          </w:tcPr>
          <w:p w14:paraId="163623A5" w14:textId="77777777" w:rsidR="001529BE" w:rsidRPr="00B12039" w:rsidRDefault="001529BE" w:rsidP="00B12039"/>
        </w:tc>
        <w:tc>
          <w:tcPr>
            <w:tcW w:w="1660" w:type="dxa"/>
          </w:tcPr>
          <w:p w14:paraId="36023A86" w14:textId="77777777" w:rsidR="001529BE" w:rsidRPr="00B12039" w:rsidRDefault="001529BE" w:rsidP="00B12039"/>
        </w:tc>
      </w:tr>
      <w:tr w:rsidR="001529BE" w:rsidRPr="00B12039" w14:paraId="6FE72133" w14:textId="77777777" w:rsidTr="00B12039">
        <w:tc>
          <w:tcPr>
            <w:tcW w:w="6062" w:type="dxa"/>
          </w:tcPr>
          <w:p w14:paraId="65F56DB9" w14:textId="77777777" w:rsidR="001529BE" w:rsidRPr="00B12039" w:rsidRDefault="001529BE" w:rsidP="00B12039"/>
        </w:tc>
        <w:tc>
          <w:tcPr>
            <w:tcW w:w="1134" w:type="dxa"/>
          </w:tcPr>
          <w:p w14:paraId="137F2CCC" w14:textId="77777777" w:rsidR="001529BE" w:rsidRPr="00B12039" w:rsidRDefault="001529BE" w:rsidP="00B12039"/>
        </w:tc>
        <w:tc>
          <w:tcPr>
            <w:tcW w:w="1660" w:type="dxa"/>
          </w:tcPr>
          <w:p w14:paraId="10E658BE" w14:textId="77777777" w:rsidR="001529BE" w:rsidRPr="00B12039" w:rsidRDefault="001529BE" w:rsidP="00B12039"/>
        </w:tc>
      </w:tr>
      <w:tr w:rsidR="001529BE" w:rsidRPr="00B12039" w14:paraId="04A06ABF" w14:textId="77777777" w:rsidTr="00B12039">
        <w:tc>
          <w:tcPr>
            <w:tcW w:w="6062" w:type="dxa"/>
          </w:tcPr>
          <w:p w14:paraId="10F199DE" w14:textId="77777777" w:rsidR="001529BE" w:rsidRPr="00B12039" w:rsidRDefault="001529BE" w:rsidP="00B12039"/>
        </w:tc>
        <w:tc>
          <w:tcPr>
            <w:tcW w:w="1134" w:type="dxa"/>
          </w:tcPr>
          <w:p w14:paraId="1FA88256" w14:textId="77777777" w:rsidR="001529BE" w:rsidRPr="00B12039" w:rsidRDefault="001529BE" w:rsidP="00B12039"/>
        </w:tc>
        <w:tc>
          <w:tcPr>
            <w:tcW w:w="1660" w:type="dxa"/>
          </w:tcPr>
          <w:p w14:paraId="1E9CE8EC" w14:textId="77777777" w:rsidR="001529BE" w:rsidRPr="00B12039" w:rsidRDefault="001529BE" w:rsidP="00B12039"/>
        </w:tc>
      </w:tr>
      <w:tr w:rsidR="001529BE" w:rsidRPr="00B12039" w14:paraId="4BE6BA21" w14:textId="77777777" w:rsidTr="00B12039">
        <w:tc>
          <w:tcPr>
            <w:tcW w:w="6062" w:type="dxa"/>
          </w:tcPr>
          <w:p w14:paraId="192BE008" w14:textId="77777777" w:rsidR="001529BE" w:rsidRPr="00B12039" w:rsidRDefault="001529BE" w:rsidP="00B12039"/>
        </w:tc>
        <w:tc>
          <w:tcPr>
            <w:tcW w:w="1134" w:type="dxa"/>
          </w:tcPr>
          <w:p w14:paraId="433E40B0" w14:textId="77777777" w:rsidR="001529BE" w:rsidRPr="00B12039" w:rsidRDefault="001529BE" w:rsidP="00B12039"/>
        </w:tc>
        <w:tc>
          <w:tcPr>
            <w:tcW w:w="1660" w:type="dxa"/>
          </w:tcPr>
          <w:p w14:paraId="4644791A" w14:textId="77777777" w:rsidR="001529BE" w:rsidRPr="00B12039" w:rsidRDefault="001529BE" w:rsidP="00B12039"/>
        </w:tc>
      </w:tr>
      <w:tr w:rsidR="001529BE" w:rsidRPr="00B12039" w14:paraId="74DB5BF2" w14:textId="77777777" w:rsidTr="00B12039">
        <w:tc>
          <w:tcPr>
            <w:tcW w:w="6062" w:type="dxa"/>
          </w:tcPr>
          <w:p w14:paraId="6D7F5C1A" w14:textId="77777777" w:rsidR="001529BE" w:rsidRPr="00B12039" w:rsidRDefault="001529BE" w:rsidP="00B12039"/>
        </w:tc>
        <w:tc>
          <w:tcPr>
            <w:tcW w:w="1134" w:type="dxa"/>
          </w:tcPr>
          <w:p w14:paraId="49FD42A9" w14:textId="77777777" w:rsidR="001529BE" w:rsidRPr="00B12039" w:rsidRDefault="001529BE" w:rsidP="00B12039"/>
        </w:tc>
        <w:tc>
          <w:tcPr>
            <w:tcW w:w="1660" w:type="dxa"/>
          </w:tcPr>
          <w:p w14:paraId="13F338EB" w14:textId="77777777" w:rsidR="001529BE" w:rsidRPr="00B12039" w:rsidRDefault="001529BE" w:rsidP="00B12039"/>
        </w:tc>
      </w:tr>
      <w:tr w:rsidR="001529BE" w:rsidRPr="00B12039" w14:paraId="799B6F5C" w14:textId="77777777" w:rsidTr="00B12039">
        <w:tc>
          <w:tcPr>
            <w:tcW w:w="6062" w:type="dxa"/>
          </w:tcPr>
          <w:p w14:paraId="1E63452F" w14:textId="77777777" w:rsidR="001529BE" w:rsidRPr="00B12039" w:rsidRDefault="001529BE" w:rsidP="00B12039"/>
        </w:tc>
        <w:tc>
          <w:tcPr>
            <w:tcW w:w="1134" w:type="dxa"/>
          </w:tcPr>
          <w:p w14:paraId="6161CFB3" w14:textId="77777777" w:rsidR="001529BE" w:rsidRPr="00B12039" w:rsidRDefault="001529BE" w:rsidP="00B12039"/>
        </w:tc>
        <w:tc>
          <w:tcPr>
            <w:tcW w:w="1660" w:type="dxa"/>
          </w:tcPr>
          <w:p w14:paraId="0069E5A4" w14:textId="77777777" w:rsidR="001529BE" w:rsidRPr="00B12039" w:rsidRDefault="001529BE" w:rsidP="00B12039"/>
        </w:tc>
      </w:tr>
      <w:tr w:rsidR="001529BE" w:rsidRPr="00B12039" w14:paraId="023CC856" w14:textId="77777777" w:rsidTr="00B12039">
        <w:tc>
          <w:tcPr>
            <w:tcW w:w="6062" w:type="dxa"/>
          </w:tcPr>
          <w:p w14:paraId="5B0C11C2" w14:textId="77777777" w:rsidR="001529BE" w:rsidRPr="00B12039" w:rsidRDefault="001529BE" w:rsidP="00B12039"/>
        </w:tc>
        <w:tc>
          <w:tcPr>
            <w:tcW w:w="1134" w:type="dxa"/>
          </w:tcPr>
          <w:p w14:paraId="791238EF" w14:textId="77777777" w:rsidR="001529BE" w:rsidRPr="00B12039" w:rsidRDefault="001529BE" w:rsidP="00B12039"/>
        </w:tc>
        <w:tc>
          <w:tcPr>
            <w:tcW w:w="1660" w:type="dxa"/>
          </w:tcPr>
          <w:p w14:paraId="4B1F1386" w14:textId="77777777" w:rsidR="001529BE" w:rsidRPr="00B12039" w:rsidRDefault="001529BE" w:rsidP="00B12039"/>
        </w:tc>
      </w:tr>
      <w:tr w:rsidR="001529BE" w:rsidRPr="00B12039" w14:paraId="4DE58AA2" w14:textId="77777777" w:rsidTr="00B12039">
        <w:tc>
          <w:tcPr>
            <w:tcW w:w="6062" w:type="dxa"/>
          </w:tcPr>
          <w:p w14:paraId="70DE37BF" w14:textId="77777777" w:rsidR="001529BE" w:rsidRPr="00B12039" w:rsidRDefault="001529BE" w:rsidP="00B12039"/>
        </w:tc>
        <w:tc>
          <w:tcPr>
            <w:tcW w:w="1134" w:type="dxa"/>
          </w:tcPr>
          <w:p w14:paraId="180D968C" w14:textId="77777777" w:rsidR="001529BE" w:rsidRPr="00B12039" w:rsidRDefault="001529BE" w:rsidP="00B12039"/>
        </w:tc>
        <w:tc>
          <w:tcPr>
            <w:tcW w:w="1660" w:type="dxa"/>
          </w:tcPr>
          <w:p w14:paraId="5C554283" w14:textId="77777777" w:rsidR="001529BE" w:rsidRPr="00B12039" w:rsidRDefault="001529BE" w:rsidP="00B12039"/>
        </w:tc>
      </w:tr>
      <w:tr w:rsidR="001529BE" w:rsidRPr="00B12039" w14:paraId="137684EE" w14:textId="77777777" w:rsidTr="00B12039">
        <w:tc>
          <w:tcPr>
            <w:tcW w:w="6062" w:type="dxa"/>
          </w:tcPr>
          <w:p w14:paraId="7A044A08" w14:textId="77777777" w:rsidR="001529BE" w:rsidRPr="00B12039" w:rsidRDefault="001529BE" w:rsidP="00B12039"/>
        </w:tc>
        <w:tc>
          <w:tcPr>
            <w:tcW w:w="1134" w:type="dxa"/>
          </w:tcPr>
          <w:p w14:paraId="1199054D" w14:textId="77777777" w:rsidR="001529BE" w:rsidRPr="00B12039" w:rsidRDefault="001529BE" w:rsidP="00B12039"/>
        </w:tc>
        <w:tc>
          <w:tcPr>
            <w:tcW w:w="1660" w:type="dxa"/>
          </w:tcPr>
          <w:p w14:paraId="366D2022" w14:textId="77777777" w:rsidR="001529BE" w:rsidRPr="00B12039" w:rsidRDefault="001529BE" w:rsidP="00B12039"/>
        </w:tc>
      </w:tr>
      <w:tr w:rsidR="001529BE" w:rsidRPr="00B12039" w14:paraId="1A5E7778" w14:textId="77777777" w:rsidTr="00B12039">
        <w:tc>
          <w:tcPr>
            <w:tcW w:w="6062" w:type="dxa"/>
          </w:tcPr>
          <w:p w14:paraId="44D66A5D" w14:textId="77777777" w:rsidR="001529BE" w:rsidRPr="00B12039" w:rsidRDefault="001529BE" w:rsidP="00B12039"/>
        </w:tc>
        <w:tc>
          <w:tcPr>
            <w:tcW w:w="1134" w:type="dxa"/>
          </w:tcPr>
          <w:p w14:paraId="70BB4BB2" w14:textId="77777777" w:rsidR="001529BE" w:rsidRPr="00B12039" w:rsidRDefault="001529BE" w:rsidP="00B12039"/>
        </w:tc>
        <w:tc>
          <w:tcPr>
            <w:tcW w:w="1660" w:type="dxa"/>
          </w:tcPr>
          <w:p w14:paraId="5C53EAAB" w14:textId="77777777" w:rsidR="001529BE" w:rsidRPr="00B12039" w:rsidRDefault="001529BE" w:rsidP="00B12039"/>
        </w:tc>
      </w:tr>
      <w:tr w:rsidR="001529BE" w:rsidRPr="00B12039" w14:paraId="27650265" w14:textId="77777777" w:rsidTr="00B12039">
        <w:tc>
          <w:tcPr>
            <w:tcW w:w="6062" w:type="dxa"/>
          </w:tcPr>
          <w:p w14:paraId="3519E5CD" w14:textId="77777777" w:rsidR="001529BE" w:rsidRPr="00B12039" w:rsidRDefault="001529BE" w:rsidP="00B12039"/>
        </w:tc>
        <w:tc>
          <w:tcPr>
            <w:tcW w:w="1134" w:type="dxa"/>
          </w:tcPr>
          <w:p w14:paraId="3D91AD95" w14:textId="77777777" w:rsidR="001529BE" w:rsidRPr="00B12039" w:rsidRDefault="001529BE" w:rsidP="00B12039"/>
        </w:tc>
        <w:tc>
          <w:tcPr>
            <w:tcW w:w="1660" w:type="dxa"/>
          </w:tcPr>
          <w:p w14:paraId="18BD0B3E" w14:textId="77777777" w:rsidR="001529BE" w:rsidRPr="00B12039" w:rsidRDefault="001529BE" w:rsidP="00B12039"/>
        </w:tc>
      </w:tr>
      <w:tr w:rsidR="001529BE" w:rsidRPr="00B12039" w14:paraId="68CE6E43" w14:textId="77777777" w:rsidTr="00B12039">
        <w:tc>
          <w:tcPr>
            <w:tcW w:w="6062" w:type="dxa"/>
          </w:tcPr>
          <w:p w14:paraId="6919B15C" w14:textId="77777777" w:rsidR="001529BE" w:rsidRPr="00B12039" w:rsidRDefault="001529BE" w:rsidP="00B12039"/>
        </w:tc>
        <w:tc>
          <w:tcPr>
            <w:tcW w:w="1134" w:type="dxa"/>
          </w:tcPr>
          <w:p w14:paraId="19B5FA01" w14:textId="77777777" w:rsidR="001529BE" w:rsidRPr="00B12039" w:rsidRDefault="001529BE" w:rsidP="00B12039"/>
        </w:tc>
        <w:tc>
          <w:tcPr>
            <w:tcW w:w="1660" w:type="dxa"/>
          </w:tcPr>
          <w:p w14:paraId="7544BB32" w14:textId="77777777" w:rsidR="001529BE" w:rsidRPr="00B12039" w:rsidRDefault="001529BE" w:rsidP="00B12039"/>
        </w:tc>
      </w:tr>
      <w:tr w:rsidR="001529BE" w:rsidRPr="00B12039" w14:paraId="3C72D312" w14:textId="77777777" w:rsidTr="00B12039">
        <w:tc>
          <w:tcPr>
            <w:tcW w:w="6062" w:type="dxa"/>
          </w:tcPr>
          <w:p w14:paraId="5268FF58" w14:textId="77777777" w:rsidR="001529BE" w:rsidRPr="00B12039" w:rsidRDefault="001529BE" w:rsidP="00B12039"/>
        </w:tc>
        <w:tc>
          <w:tcPr>
            <w:tcW w:w="1134" w:type="dxa"/>
          </w:tcPr>
          <w:p w14:paraId="2118A83D" w14:textId="77777777" w:rsidR="001529BE" w:rsidRPr="00B12039" w:rsidRDefault="001529BE" w:rsidP="00B12039"/>
        </w:tc>
        <w:tc>
          <w:tcPr>
            <w:tcW w:w="1660" w:type="dxa"/>
          </w:tcPr>
          <w:p w14:paraId="49FAFAC2" w14:textId="77777777" w:rsidR="001529BE" w:rsidRPr="00B12039" w:rsidRDefault="001529BE" w:rsidP="00B12039"/>
        </w:tc>
      </w:tr>
      <w:tr w:rsidR="001529BE" w:rsidRPr="00B12039" w14:paraId="5B3D4F0A" w14:textId="77777777" w:rsidTr="00B12039">
        <w:tc>
          <w:tcPr>
            <w:tcW w:w="6062" w:type="dxa"/>
          </w:tcPr>
          <w:p w14:paraId="1C183747" w14:textId="77777777" w:rsidR="001529BE" w:rsidRPr="00B12039" w:rsidRDefault="001529BE" w:rsidP="00B12039"/>
        </w:tc>
        <w:tc>
          <w:tcPr>
            <w:tcW w:w="1134" w:type="dxa"/>
          </w:tcPr>
          <w:p w14:paraId="680D5B2F" w14:textId="77777777" w:rsidR="001529BE" w:rsidRPr="00B12039" w:rsidRDefault="001529BE" w:rsidP="00B12039"/>
        </w:tc>
        <w:tc>
          <w:tcPr>
            <w:tcW w:w="1660" w:type="dxa"/>
          </w:tcPr>
          <w:p w14:paraId="63700359" w14:textId="77777777" w:rsidR="001529BE" w:rsidRPr="00B12039" w:rsidRDefault="001529BE" w:rsidP="00B12039"/>
        </w:tc>
      </w:tr>
      <w:tr w:rsidR="001529BE" w:rsidRPr="00B12039" w14:paraId="1876735E" w14:textId="77777777" w:rsidTr="00B12039">
        <w:tc>
          <w:tcPr>
            <w:tcW w:w="6062" w:type="dxa"/>
          </w:tcPr>
          <w:p w14:paraId="5A0E0713" w14:textId="77777777" w:rsidR="001529BE" w:rsidRPr="00B12039" w:rsidRDefault="001529BE" w:rsidP="00B12039"/>
        </w:tc>
        <w:tc>
          <w:tcPr>
            <w:tcW w:w="1134" w:type="dxa"/>
          </w:tcPr>
          <w:p w14:paraId="673258F0" w14:textId="77777777" w:rsidR="001529BE" w:rsidRPr="00B12039" w:rsidRDefault="001529BE" w:rsidP="00B12039"/>
        </w:tc>
        <w:tc>
          <w:tcPr>
            <w:tcW w:w="1660" w:type="dxa"/>
          </w:tcPr>
          <w:p w14:paraId="118AE4C1" w14:textId="77777777" w:rsidR="001529BE" w:rsidRPr="00B12039" w:rsidRDefault="001529BE" w:rsidP="00B12039"/>
        </w:tc>
      </w:tr>
    </w:tbl>
    <w:p w14:paraId="2339EFFF" w14:textId="77777777" w:rsidR="001529BE" w:rsidRPr="00584872" w:rsidRDefault="001529BE" w:rsidP="001529BE">
      <w:r>
        <w:t xml:space="preserve">* </w:t>
      </w:r>
      <w:r w:rsidRPr="00584872">
        <w:t>Category 1 means that the design team should address this recommendation prior to proceeding to final/detailed design, and Category 2 means that the design team should address this recommendation in due course during the final design process)</w:t>
      </w:r>
    </w:p>
    <w:p w14:paraId="556F48E7" w14:textId="77777777" w:rsidR="00B12039" w:rsidRDefault="00B12039" w:rsidP="001529BE">
      <w:bookmarkStart w:id="0" w:name="_GoBack"/>
      <w:bookmarkEnd w:id="0"/>
    </w:p>
    <w:sectPr w:rsidR="00B12039" w:rsidSect="00BC0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97" w:right="1467" w:bottom="39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4D37B" w14:textId="77777777" w:rsidR="00B42D86" w:rsidRDefault="00B42D86" w:rsidP="00584872">
      <w:r>
        <w:separator/>
      </w:r>
    </w:p>
  </w:endnote>
  <w:endnote w:type="continuationSeparator" w:id="0">
    <w:p w14:paraId="4CCAA069" w14:textId="77777777" w:rsidR="00B42D86" w:rsidRDefault="00B42D86" w:rsidP="0058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06412" w14:textId="77777777" w:rsidR="00BC03E3" w:rsidRDefault="00BC03E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D61B5" w14:textId="77777777" w:rsidR="00BC03E3" w:rsidRDefault="00BC03E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B9FEE" w14:textId="77777777" w:rsidR="00BC03E3" w:rsidRDefault="00BC03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9703A" w14:textId="77777777" w:rsidR="00B42D86" w:rsidRDefault="00B42D86" w:rsidP="00584872">
      <w:r>
        <w:separator/>
      </w:r>
    </w:p>
  </w:footnote>
  <w:footnote w:type="continuationSeparator" w:id="0">
    <w:p w14:paraId="43EC085E" w14:textId="77777777" w:rsidR="00B42D86" w:rsidRDefault="00B42D86" w:rsidP="005848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5E772" w14:textId="77777777" w:rsidR="00BC03E3" w:rsidRDefault="00BC03E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BAEA9" w14:textId="77777777" w:rsidR="00BC03E3" w:rsidRDefault="00BC03E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97447" w14:textId="77777777" w:rsidR="00BC03E3" w:rsidRDefault="00BC03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1BEF"/>
    <w:multiLevelType w:val="multilevel"/>
    <w:tmpl w:val="A19446DE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009" w:hanging="1009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1009" w:hanging="1009"/>
      </w:pPr>
      <w:rPr>
        <w:rFonts w:hint="default"/>
        <w:b w:val="0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8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2" w:hanging="1582"/>
      </w:pPr>
      <w:rPr>
        <w:rFonts w:hint="default"/>
      </w:rPr>
    </w:lvl>
  </w:abstractNum>
  <w:abstractNum w:abstractNumId="1">
    <w:nsid w:val="2D4E40BB"/>
    <w:multiLevelType w:val="hybridMultilevel"/>
    <w:tmpl w:val="351CFBCA"/>
    <w:lvl w:ilvl="0" w:tplc="FA1479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EAD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210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056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294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455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AE7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E84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6C5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D87925"/>
    <w:multiLevelType w:val="hybridMultilevel"/>
    <w:tmpl w:val="C8AE3336"/>
    <w:lvl w:ilvl="0" w:tplc="24D09F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28C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ECA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C78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0B9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C30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EFF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ADD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A49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D20E96"/>
    <w:multiLevelType w:val="hybridMultilevel"/>
    <w:tmpl w:val="680AA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39"/>
    <w:rsid w:val="00092A97"/>
    <w:rsid w:val="00093533"/>
    <w:rsid w:val="000A3EDB"/>
    <w:rsid w:val="001529BE"/>
    <w:rsid w:val="00197FC1"/>
    <w:rsid w:val="004B250E"/>
    <w:rsid w:val="005704AE"/>
    <w:rsid w:val="00584872"/>
    <w:rsid w:val="005A5687"/>
    <w:rsid w:val="005D6582"/>
    <w:rsid w:val="00671D72"/>
    <w:rsid w:val="00695D74"/>
    <w:rsid w:val="006F5B8B"/>
    <w:rsid w:val="007E7A4E"/>
    <w:rsid w:val="0090203A"/>
    <w:rsid w:val="009D045B"/>
    <w:rsid w:val="00A45E7A"/>
    <w:rsid w:val="00B12039"/>
    <w:rsid w:val="00B42D86"/>
    <w:rsid w:val="00B76B07"/>
    <w:rsid w:val="00BC03E3"/>
    <w:rsid w:val="00DC0BD5"/>
    <w:rsid w:val="00DD43D3"/>
    <w:rsid w:val="00F130E4"/>
    <w:rsid w:val="00F82265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8C358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3E3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3D3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3D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3D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3D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3D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3D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3D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3D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4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8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872"/>
  </w:style>
  <w:style w:type="paragraph" w:styleId="Footer">
    <w:name w:val="footer"/>
    <w:basedOn w:val="Normal"/>
    <w:link w:val="FooterChar"/>
    <w:uiPriority w:val="99"/>
    <w:unhideWhenUsed/>
    <w:rsid w:val="005848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872"/>
  </w:style>
  <w:style w:type="paragraph" w:styleId="Title">
    <w:name w:val="Title"/>
    <w:basedOn w:val="Normal"/>
    <w:link w:val="TitleChar"/>
    <w:qFormat/>
    <w:rsid w:val="00197FC1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97FC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03E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3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3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3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3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3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3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3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3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92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0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7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8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47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46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55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7B08FF-939F-1246-87AF-2FE22722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2185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Meeting Organization:</vt:lpstr>
      <vt:lpstr>Committee Comments and Recommendations</vt:lpstr>
      <vt:lpstr>Detailed Comments and Recommendations</vt:lpstr>
      <vt:lpstr>Agenda</vt:lpstr>
    </vt:vector>
  </TitlesOfParts>
  <Company>European Spallation Source ESS AB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 User</dc:creator>
  <cp:keywords/>
  <dc:description/>
  <cp:lastModifiedBy>Microsoft Office User</cp:lastModifiedBy>
  <cp:revision>2</cp:revision>
  <cp:lastPrinted>2014-09-03T07:42:00Z</cp:lastPrinted>
  <dcterms:created xsi:type="dcterms:W3CDTF">2017-11-16T10:11:00Z</dcterms:created>
  <dcterms:modified xsi:type="dcterms:W3CDTF">2017-11-16T10:11:00Z</dcterms:modified>
</cp:coreProperties>
</file>